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C95" w:rsidRPr="00136172" w:rsidRDefault="00683C95" w:rsidP="00683C95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683C95" w:rsidRPr="00136172" w:rsidRDefault="00683C95" w:rsidP="00683C95">
      <w:pPr>
        <w:jc w:val="center"/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</w:pPr>
      <w:r w:rsidRPr="00136172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>ПРОГРАММА</w:t>
      </w:r>
    </w:p>
    <w:p w:rsidR="00683C95" w:rsidRPr="00136172" w:rsidRDefault="00CD4820" w:rsidP="00683C95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361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Курса по выбору</w:t>
      </w:r>
    </w:p>
    <w:p w:rsidR="00683C95" w:rsidRPr="00136172" w:rsidRDefault="00320520" w:rsidP="00683C95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361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Моя профессия</w:t>
      </w:r>
    </w:p>
    <w:p w:rsidR="00683C95" w:rsidRPr="00136172" w:rsidRDefault="00683C95" w:rsidP="00683C95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361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Автор </w:t>
      </w:r>
      <w:proofErr w:type="spellStart"/>
      <w:r w:rsidRPr="001361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Фантаев</w:t>
      </w:r>
      <w:proofErr w:type="spellEnd"/>
      <w:r w:rsidRPr="001361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Д.А</w:t>
      </w:r>
    </w:p>
    <w:p w:rsidR="00683C95" w:rsidRPr="00136172" w:rsidRDefault="00683C95" w:rsidP="00683C95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683C95" w:rsidRPr="00136172" w:rsidRDefault="00683C95" w:rsidP="00683C95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683C95" w:rsidRPr="00136172" w:rsidRDefault="00683C95" w:rsidP="00683C95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361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Объем различных форм учебной работы;</w:t>
      </w:r>
    </w:p>
    <w:p w:rsidR="00683C95" w:rsidRPr="00136172" w:rsidRDefault="00683C95" w:rsidP="00683C95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361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Всего занятий </w:t>
      </w:r>
      <w:r w:rsidRPr="001361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1361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1361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1361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1361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8 часов</w:t>
      </w:r>
    </w:p>
    <w:p w:rsidR="00683C95" w:rsidRPr="00136172" w:rsidRDefault="00683C95" w:rsidP="00683C95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361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Лекционных </w:t>
      </w:r>
      <w:r w:rsidRPr="001361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1361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1361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1361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1361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2 часа</w:t>
      </w:r>
    </w:p>
    <w:p w:rsidR="00683C95" w:rsidRPr="00136172" w:rsidRDefault="00683C95" w:rsidP="00683C95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361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Практических</w:t>
      </w:r>
      <w:r w:rsidRPr="001361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1361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1361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1361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1361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DC7925" w:rsidRPr="001361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Pr="001361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часов</w:t>
      </w:r>
    </w:p>
    <w:p w:rsidR="00683C95" w:rsidRPr="00136172" w:rsidRDefault="00DC7925" w:rsidP="00683C95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361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Другие форм</w:t>
      </w:r>
      <w:r w:rsidR="001361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1361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1361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1361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1361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1361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1 час</w:t>
      </w:r>
    </w:p>
    <w:p w:rsidR="00683C95" w:rsidRPr="00136172" w:rsidRDefault="00683C95" w:rsidP="00683C95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683C95" w:rsidRPr="00136172" w:rsidRDefault="00683C95" w:rsidP="00683C95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683C95" w:rsidRPr="00136172" w:rsidRDefault="00683C95" w:rsidP="00683C95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361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Форма контроля защита проекта</w:t>
      </w:r>
    </w:p>
    <w:p w:rsidR="00683C95" w:rsidRPr="00136172" w:rsidRDefault="00683C95" w:rsidP="00683C95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361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Учитель истории МОУ СОШ №8 г. Углича</w:t>
      </w:r>
    </w:p>
    <w:p w:rsidR="00683C95" w:rsidRPr="00136172" w:rsidRDefault="00683C95" w:rsidP="00683C95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1361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Фантаев</w:t>
      </w:r>
      <w:proofErr w:type="spellEnd"/>
      <w:r w:rsidRPr="001361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Д. А.</w:t>
      </w:r>
    </w:p>
    <w:p w:rsidR="00683C95" w:rsidRPr="00136172" w:rsidRDefault="00683C95" w:rsidP="00683C95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683C95" w:rsidRPr="00136172" w:rsidRDefault="00683C95" w:rsidP="00683C95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683C95" w:rsidRPr="00136172" w:rsidRDefault="00683C95" w:rsidP="00683C95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683C95" w:rsidRPr="00136172" w:rsidRDefault="00683C95" w:rsidP="00683C95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683C95" w:rsidRPr="00136172" w:rsidRDefault="00683C95" w:rsidP="00683C95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361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Углич</w:t>
      </w:r>
    </w:p>
    <w:p w:rsidR="00683C95" w:rsidRPr="00136172" w:rsidRDefault="00683C95" w:rsidP="00683C95">
      <w:pPr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361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2012 год</w:t>
      </w:r>
    </w:p>
    <w:p w:rsidR="00683C95" w:rsidRPr="00136172" w:rsidRDefault="00683C95" w:rsidP="00683C95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3617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 w:type="page"/>
      </w:r>
    </w:p>
    <w:p w:rsidR="00320520" w:rsidRPr="00136172" w:rsidRDefault="00320520" w:rsidP="003205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61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320520" w:rsidRPr="00136172" w:rsidRDefault="00320520" w:rsidP="00136172">
      <w:pPr>
        <w:pStyle w:val="2003"/>
        <w:jc w:val="both"/>
        <w:rPr>
          <w:rFonts w:cs="Times New Roman"/>
          <w:sz w:val="28"/>
          <w:szCs w:val="28"/>
        </w:rPr>
      </w:pPr>
      <w:r w:rsidRPr="00136172">
        <w:rPr>
          <w:rFonts w:cs="Times New Roman"/>
          <w:sz w:val="28"/>
          <w:szCs w:val="28"/>
        </w:rPr>
        <w:t xml:space="preserve">Переход к профильному обучению в старших классах определяет необходимость </w:t>
      </w:r>
      <w:r w:rsidR="00A02CDF" w:rsidRPr="00136172">
        <w:rPr>
          <w:rFonts w:cs="Times New Roman"/>
          <w:sz w:val="28"/>
          <w:szCs w:val="28"/>
        </w:rPr>
        <w:t>выбора будущего профиля обучения и профессии. В связи с этим большое значение приобретает курс по профориентации. Поэтому считаем, целесообразным включение элективного курса «</w:t>
      </w:r>
      <w:r w:rsidR="00DA7232">
        <w:rPr>
          <w:rFonts w:cs="Times New Roman"/>
          <w:sz w:val="28"/>
          <w:szCs w:val="28"/>
        </w:rPr>
        <w:t>Моя профессия</w:t>
      </w:r>
      <w:r w:rsidR="00A02CDF" w:rsidRPr="00136172">
        <w:rPr>
          <w:rFonts w:cs="Times New Roman"/>
          <w:sz w:val="28"/>
          <w:szCs w:val="28"/>
        </w:rPr>
        <w:t xml:space="preserve">» в систему </w:t>
      </w:r>
      <w:proofErr w:type="spellStart"/>
      <w:r w:rsidR="00A02CDF" w:rsidRPr="00136172">
        <w:rPr>
          <w:rFonts w:cs="Times New Roman"/>
          <w:sz w:val="28"/>
          <w:szCs w:val="28"/>
        </w:rPr>
        <w:t>предпрофильной</w:t>
      </w:r>
      <w:proofErr w:type="spellEnd"/>
      <w:r w:rsidR="00A02CDF" w:rsidRPr="00136172">
        <w:rPr>
          <w:rFonts w:cs="Times New Roman"/>
          <w:sz w:val="28"/>
          <w:szCs w:val="28"/>
        </w:rPr>
        <w:t xml:space="preserve"> подготовки учащихся.</w:t>
      </w:r>
    </w:p>
    <w:p w:rsidR="00A02CDF" w:rsidRPr="00136172" w:rsidRDefault="00A02CDF" w:rsidP="00136172">
      <w:pPr>
        <w:pStyle w:val="2003"/>
        <w:jc w:val="both"/>
        <w:rPr>
          <w:rFonts w:cs="Times New Roman"/>
          <w:sz w:val="28"/>
          <w:szCs w:val="28"/>
        </w:rPr>
      </w:pPr>
      <w:r w:rsidRPr="00136172">
        <w:rPr>
          <w:rFonts w:cs="Times New Roman"/>
          <w:sz w:val="28"/>
          <w:szCs w:val="28"/>
        </w:rPr>
        <w:t>Данный курс пытается решить проблему старшеклассник</w:t>
      </w:r>
      <w:r w:rsidR="00DA7232">
        <w:rPr>
          <w:rFonts w:cs="Times New Roman"/>
          <w:sz w:val="28"/>
          <w:szCs w:val="28"/>
        </w:rPr>
        <w:t>ов</w:t>
      </w:r>
      <w:r w:rsidRPr="00136172">
        <w:rPr>
          <w:rFonts w:cs="Times New Roman"/>
          <w:sz w:val="28"/>
          <w:szCs w:val="28"/>
        </w:rPr>
        <w:t xml:space="preserve"> - это выбор профессии. Правильно сделанный старшим подростком выбор – это начало пути к успеху, к самореализации, к психологическому и материальному благополучию в будущем.</w:t>
      </w:r>
    </w:p>
    <w:p w:rsidR="002D5F5E" w:rsidRPr="00136172" w:rsidRDefault="002D5F5E" w:rsidP="00136172">
      <w:pPr>
        <w:pStyle w:val="2003"/>
        <w:jc w:val="both"/>
        <w:rPr>
          <w:rFonts w:cs="Times New Roman"/>
          <w:sz w:val="28"/>
          <w:szCs w:val="28"/>
        </w:rPr>
      </w:pPr>
      <w:r w:rsidRPr="00136172">
        <w:rPr>
          <w:rFonts w:cs="Times New Roman"/>
          <w:sz w:val="28"/>
          <w:szCs w:val="28"/>
        </w:rPr>
        <w:t xml:space="preserve">Этот курс может рассматриваться как </w:t>
      </w:r>
      <w:proofErr w:type="spellStart"/>
      <w:r w:rsidR="00DA7232">
        <w:rPr>
          <w:rFonts w:cs="Times New Roman"/>
          <w:sz w:val="28"/>
          <w:szCs w:val="28"/>
        </w:rPr>
        <w:t>межпредметный</w:t>
      </w:r>
      <w:proofErr w:type="spellEnd"/>
      <w:r w:rsidRPr="00136172">
        <w:rPr>
          <w:rFonts w:cs="Times New Roman"/>
          <w:sz w:val="28"/>
          <w:szCs w:val="28"/>
        </w:rPr>
        <w:t>, т.к. в нем изучаются общие вопросы, универсальные знания и умения, которые пригодятся каждому школьнику, неза</w:t>
      </w:r>
      <w:r w:rsidR="00FF65AB" w:rsidRPr="00136172">
        <w:rPr>
          <w:rFonts w:cs="Times New Roman"/>
          <w:sz w:val="28"/>
          <w:szCs w:val="28"/>
        </w:rPr>
        <w:t>висимо от выбранного им профиля</w:t>
      </w:r>
      <w:r w:rsidR="00DA7232">
        <w:rPr>
          <w:rFonts w:cs="Times New Roman"/>
          <w:sz w:val="28"/>
          <w:szCs w:val="28"/>
        </w:rPr>
        <w:t xml:space="preserve"> дальнейшего обучения</w:t>
      </w:r>
      <w:r w:rsidR="00FF65AB" w:rsidRPr="00136172">
        <w:rPr>
          <w:rFonts w:cs="Times New Roman"/>
          <w:sz w:val="28"/>
          <w:szCs w:val="28"/>
        </w:rPr>
        <w:t>.</w:t>
      </w:r>
    </w:p>
    <w:p w:rsidR="00FF65AB" w:rsidRPr="00136172" w:rsidRDefault="00FF65AB" w:rsidP="00136172">
      <w:pPr>
        <w:pStyle w:val="2003"/>
        <w:jc w:val="both"/>
        <w:rPr>
          <w:rFonts w:cs="Times New Roman"/>
          <w:sz w:val="28"/>
          <w:szCs w:val="28"/>
        </w:rPr>
      </w:pPr>
      <w:r w:rsidRPr="00136172">
        <w:rPr>
          <w:rFonts w:cs="Times New Roman"/>
          <w:sz w:val="28"/>
          <w:szCs w:val="28"/>
        </w:rPr>
        <w:t xml:space="preserve">Кроме того, в процессе изучения курса имеются большие возможности для реализации «проб выбора профиля обучения». Интернет-ресурсы позволяют составить множество самых разных проб, ориентированных практически на все профили, что позволит учащемуся уточнить и конкретизировать свои запросы на выбор профиля, а учителю отслеживать и в случае необходимости корректировать </w:t>
      </w:r>
      <w:proofErr w:type="spellStart"/>
      <w:r w:rsidRPr="00136172">
        <w:rPr>
          <w:rFonts w:cs="Times New Roman"/>
          <w:sz w:val="28"/>
          <w:szCs w:val="28"/>
        </w:rPr>
        <w:t>предпрофильную</w:t>
      </w:r>
      <w:proofErr w:type="spellEnd"/>
      <w:r w:rsidRPr="00136172">
        <w:rPr>
          <w:rFonts w:cs="Times New Roman"/>
          <w:sz w:val="28"/>
          <w:szCs w:val="28"/>
        </w:rPr>
        <w:t xml:space="preserve"> подготовку школьника.</w:t>
      </w:r>
    </w:p>
    <w:p w:rsidR="00FF65AB" w:rsidRPr="00136172" w:rsidRDefault="00FF65AB" w:rsidP="00136172">
      <w:pPr>
        <w:pStyle w:val="2003"/>
        <w:jc w:val="both"/>
        <w:rPr>
          <w:rFonts w:cs="Times New Roman"/>
          <w:sz w:val="28"/>
          <w:szCs w:val="28"/>
        </w:rPr>
      </w:pPr>
      <w:r w:rsidRPr="00136172">
        <w:rPr>
          <w:rFonts w:cs="Times New Roman"/>
          <w:sz w:val="28"/>
          <w:szCs w:val="28"/>
        </w:rPr>
        <w:t>Программа по профориентации "Моя профессия"</w:t>
      </w:r>
      <w:r w:rsidR="00F907C9" w:rsidRPr="00136172">
        <w:rPr>
          <w:rFonts w:cs="Times New Roman"/>
          <w:sz w:val="28"/>
          <w:szCs w:val="28"/>
        </w:rPr>
        <w:t xml:space="preserve"> призвана помочь школьникам в нелегкий переходный период. </w:t>
      </w:r>
    </w:p>
    <w:p w:rsidR="00F907C9" w:rsidRPr="00136172" w:rsidRDefault="003C6531" w:rsidP="00136172">
      <w:pPr>
        <w:pStyle w:val="2003"/>
        <w:jc w:val="both"/>
        <w:rPr>
          <w:rFonts w:cs="Times New Roman"/>
          <w:sz w:val="28"/>
          <w:szCs w:val="28"/>
        </w:rPr>
      </w:pPr>
      <w:r w:rsidRPr="00136172">
        <w:rPr>
          <w:rFonts w:cs="Times New Roman"/>
          <w:sz w:val="28"/>
          <w:szCs w:val="28"/>
        </w:rPr>
        <w:t>Задачи курса</w:t>
      </w:r>
      <w:r w:rsidR="00F907C9" w:rsidRPr="00136172">
        <w:rPr>
          <w:rFonts w:cs="Times New Roman"/>
          <w:sz w:val="28"/>
          <w:szCs w:val="28"/>
        </w:rPr>
        <w:t>:</w:t>
      </w:r>
    </w:p>
    <w:p w:rsidR="00F907C9" w:rsidRPr="00136172" w:rsidRDefault="00DA7232" w:rsidP="00136172">
      <w:pPr>
        <w:pStyle w:val="2003"/>
        <w:numPr>
          <w:ilvl w:val="0"/>
          <w:numId w:val="5"/>
        </w:num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</w:t>
      </w:r>
      <w:r w:rsidR="00F907C9" w:rsidRPr="00136172">
        <w:rPr>
          <w:rFonts w:cs="Times New Roman"/>
          <w:sz w:val="28"/>
          <w:szCs w:val="28"/>
        </w:rPr>
        <w:t>казать поддержку учащимся 9-ых классов;</w:t>
      </w:r>
    </w:p>
    <w:p w:rsidR="00F907C9" w:rsidRPr="00136172" w:rsidRDefault="00F907C9" w:rsidP="00136172">
      <w:pPr>
        <w:pStyle w:val="2003"/>
        <w:numPr>
          <w:ilvl w:val="0"/>
          <w:numId w:val="5"/>
        </w:numPr>
        <w:jc w:val="both"/>
        <w:rPr>
          <w:rFonts w:cs="Times New Roman"/>
          <w:sz w:val="28"/>
          <w:szCs w:val="28"/>
        </w:rPr>
      </w:pPr>
      <w:r w:rsidRPr="00136172">
        <w:rPr>
          <w:rFonts w:cs="Times New Roman"/>
          <w:sz w:val="28"/>
          <w:szCs w:val="28"/>
        </w:rPr>
        <w:t>открыть перед юношами и девушками перспективу в дальнейшем личностном развитии;</w:t>
      </w:r>
    </w:p>
    <w:p w:rsidR="00F907C9" w:rsidRPr="00136172" w:rsidRDefault="00F907C9" w:rsidP="00136172">
      <w:pPr>
        <w:pStyle w:val="2003"/>
        <w:numPr>
          <w:ilvl w:val="0"/>
          <w:numId w:val="5"/>
        </w:numPr>
        <w:jc w:val="both"/>
        <w:rPr>
          <w:rFonts w:cs="Times New Roman"/>
          <w:sz w:val="28"/>
          <w:szCs w:val="28"/>
        </w:rPr>
      </w:pPr>
      <w:r w:rsidRPr="00136172">
        <w:rPr>
          <w:rFonts w:cs="Times New Roman"/>
          <w:sz w:val="28"/>
          <w:szCs w:val="28"/>
        </w:rPr>
        <w:t>помочь молодым людям определить свои жизненные планы</w:t>
      </w:r>
    </w:p>
    <w:p w:rsidR="00F907C9" w:rsidRPr="00136172" w:rsidRDefault="001A07B5" w:rsidP="00136172">
      <w:pPr>
        <w:pStyle w:val="2003"/>
        <w:numPr>
          <w:ilvl w:val="0"/>
          <w:numId w:val="5"/>
        </w:numPr>
        <w:jc w:val="both"/>
        <w:rPr>
          <w:rFonts w:cs="Times New Roman"/>
          <w:sz w:val="28"/>
          <w:szCs w:val="28"/>
        </w:rPr>
      </w:pPr>
      <w:r w:rsidRPr="00136172">
        <w:rPr>
          <w:rFonts w:cs="Times New Roman"/>
          <w:sz w:val="28"/>
          <w:szCs w:val="28"/>
        </w:rPr>
        <w:t>формировать условия саморазвития и личностного роста.</w:t>
      </w:r>
    </w:p>
    <w:p w:rsidR="001A07B5" w:rsidRPr="00136172" w:rsidRDefault="003C6531" w:rsidP="00136172">
      <w:pPr>
        <w:pStyle w:val="2003"/>
        <w:jc w:val="both"/>
        <w:rPr>
          <w:rFonts w:cs="Times New Roman"/>
          <w:sz w:val="28"/>
          <w:szCs w:val="28"/>
        </w:rPr>
      </w:pPr>
      <w:r w:rsidRPr="00136172">
        <w:rPr>
          <w:rFonts w:cs="Times New Roman"/>
          <w:sz w:val="28"/>
          <w:szCs w:val="28"/>
        </w:rPr>
        <w:t>Все занятия можно разделить на три этапа:</w:t>
      </w:r>
    </w:p>
    <w:p w:rsidR="003C6531" w:rsidRPr="00136172" w:rsidRDefault="003C6531" w:rsidP="00136172">
      <w:pPr>
        <w:pStyle w:val="2003"/>
        <w:numPr>
          <w:ilvl w:val="0"/>
          <w:numId w:val="6"/>
        </w:numPr>
        <w:jc w:val="both"/>
        <w:rPr>
          <w:rFonts w:cs="Times New Roman"/>
          <w:sz w:val="28"/>
          <w:szCs w:val="28"/>
        </w:rPr>
      </w:pPr>
      <w:r w:rsidRPr="00136172">
        <w:rPr>
          <w:rFonts w:cs="Times New Roman"/>
          <w:sz w:val="28"/>
          <w:szCs w:val="28"/>
        </w:rPr>
        <w:t>Ориентировочн</w:t>
      </w:r>
      <w:r w:rsidR="00DA7232">
        <w:rPr>
          <w:rFonts w:cs="Times New Roman"/>
          <w:sz w:val="28"/>
          <w:szCs w:val="28"/>
        </w:rPr>
        <w:t>о</w:t>
      </w:r>
      <w:r w:rsidRPr="00136172">
        <w:rPr>
          <w:rFonts w:cs="Times New Roman"/>
          <w:sz w:val="28"/>
          <w:szCs w:val="28"/>
        </w:rPr>
        <w:t xml:space="preserve"> - лекционный </w:t>
      </w:r>
      <w:r w:rsidR="00DA7232">
        <w:rPr>
          <w:rFonts w:cs="Times New Roman"/>
          <w:sz w:val="28"/>
          <w:szCs w:val="28"/>
        </w:rPr>
        <w:t>(1)</w:t>
      </w:r>
    </w:p>
    <w:p w:rsidR="003C6531" w:rsidRPr="00136172" w:rsidRDefault="003C6531" w:rsidP="00136172">
      <w:pPr>
        <w:pStyle w:val="2003"/>
        <w:numPr>
          <w:ilvl w:val="0"/>
          <w:numId w:val="6"/>
        </w:numPr>
        <w:jc w:val="both"/>
        <w:rPr>
          <w:rFonts w:cs="Times New Roman"/>
          <w:sz w:val="28"/>
          <w:szCs w:val="28"/>
        </w:rPr>
      </w:pPr>
      <w:r w:rsidRPr="00136172">
        <w:rPr>
          <w:rFonts w:cs="Times New Roman"/>
          <w:sz w:val="28"/>
          <w:szCs w:val="28"/>
        </w:rPr>
        <w:t>Проективный, коррекционный (2-6)</w:t>
      </w:r>
    </w:p>
    <w:p w:rsidR="003C6531" w:rsidRPr="00136172" w:rsidRDefault="003C6531" w:rsidP="00136172">
      <w:pPr>
        <w:pStyle w:val="2003"/>
        <w:numPr>
          <w:ilvl w:val="0"/>
          <w:numId w:val="6"/>
        </w:numPr>
        <w:jc w:val="both"/>
        <w:rPr>
          <w:rFonts w:cs="Times New Roman"/>
          <w:sz w:val="28"/>
          <w:szCs w:val="28"/>
        </w:rPr>
      </w:pPr>
      <w:r w:rsidRPr="00136172">
        <w:rPr>
          <w:rFonts w:cs="Times New Roman"/>
          <w:sz w:val="28"/>
          <w:szCs w:val="28"/>
        </w:rPr>
        <w:t>Подготовка проекта</w:t>
      </w:r>
    </w:p>
    <w:p w:rsidR="003C6531" w:rsidRPr="00136172" w:rsidRDefault="003C6531" w:rsidP="00136172">
      <w:pPr>
        <w:pStyle w:val="2003"/>
        <w:jc w:val="both"/>
        <w:rPr>
          <w:rFonts w:cs="Times New Roman"/>
          <w:sz w:val="28"/>
          <w:szCs w:val="28"/>
        </w:rPr>
      </w:pPr>
      <w:r w:rsidRPr="00136172">
        <w:rPr>
          <w:rFonts w:cs="Times New Roman"/>
          <w:sz w:val="28"/>
          <w:szCs w:val="28"/>
        </w:rPr>
        <w:t>По окончании курса ученики  защищают электронный проект на тему "Моя будущая профессия".</w:t>
      </w:r>
      <w:r w:rsidR="00DA7232">
        <w:rPr>
          <w:rFonts w:cs="Times New Roman"/>
          <w:sz w:val="28"/>
          <w:szCs w:val="28"/>
        </w:rPr>
        <w:t xml:space="preserve"> Презентация выбранной профессии  в соответствии с критериями предложенными педагогом.</w:t>
      </w:r>
    </w:p>
    <w:p w:rsidR="003C6531" w:rsidRPr="00136172" w:rsidRDefault="003C6531" w:rsidP="00136172">
      <w:pPr>
        <w:pStyle w:val="2003"/>
        <w:jc w:val="both"/>
        <w:rPr>
          <w:rFonts w:cs="Times New Roman"/>
          <w:sz w:val="28"/>
          <w:szCs w:val="28"/>
        </w:rPr>
      </w:pPr>
      <w:r w:rsidRPr="00136172">
        <w:rPr>
          <w:rFonts w:cs="Times New Roman"/>
          <w:sz w:val="28"/>
          <w:szCs w:val="28"/>
        </w:rPr>
        <w:t>Курс составлен исходя из авторской программы «Мои профессиональные намерения»</w:t>
      </w:r>
      <w:r w:rsidR="007338EA" w:rsidRPr="00136172">
        <w:rPr>
          <w:rStyle w:val="a6"/>
          <w:rFonts w:cs="Times New Roman"/>
          <w:sz w:val="28"/>
          <w:szCs w:val="28"/>
        </w:rPr>
        <w:footnoteReference w:id="1"/>
      </w:r>
      <w:r w:rsidRPr="00136172">
        <w:rPr>
          <w:rFonts w:cs="Times New Roman"/>
          <w:sz w:val="28"/>
          <w:szCs w:val="28"/>
        </w:rPr>
        <w:t>. Данный курс предполагает</w:t>
      </w:r>
      <w:r w:rsidR="00DA7232">
        <w:rPr>
          <w:rFonts w:cs="Times New Roman"/>
          <w:sz w:val="28"/>
          <w:szCs w:val="28"/>
        </w:rPr>
        <w:t xml:space="preserve"> изучение</w:t>
      </w:r>
      <w:r w:rsidR="001E7F84" w:rsidRPr="00136172">
        <w:rPr>
          <w:rFonts w:cs="Times New Roman"/>
          <w:sz w:val="28"/>
          <w:szCs w:val="28"/>
        </w:rPr>
        <w:t xml:space="preserve"> 8</w:t>
      </w:r>
      <w:r w:rsidRPr="00136172">
        <w:rPr>
          <w:rFonts w:cs="Times New Roman"/>
          <w:sz w:val="28"/>
          <w:szCs w:val="28"/>
        </w:rPr>
        <w:t xml:space="preserve"> тематических занятий</w:t>
      </w:r>
      <w:r w:rsidR="00DA7232">
        <w:rPr>
          <w:rFonts w:cs="Times New Roman"/>
          <w:sz w:val="28"/>
          <w:szCs w:val="28"/>
        </w:rPr>
        <w:t xml:space="preserve"> дистанционно и выполнение пр</w:t>
      </w:r>
      <w:r w:rsidRPr="00136172">
        <w:rPr>
          <w:rFonts w:cs="Times New Roman"/>
          <w:sz w:val="28"/>
          <w:szCs w:val="28"/>
        </w:rPr>
        <w:t xml:space="preserve">актических </w:t>
      </w:r>
      <w:r w:rsidR="00DA7232">
        <w:rPr>
          <w:rFonts w:cs="Times New Roman"/>
          <w:sz w:val="28"/>
          <w:szCs w:val="28"/>
        </w:rPr>
        <w:t>заданий</w:t>
      </w:r>
      <w:r w:rsidRPr="00136172">
        <w:rPr>
          <w:rFonts w:cs="Times New Roman"/>
          <w:sz w:val="28"/>
          <w:szCs w:val="28"/>
        </w:rPr>
        <w:t xml:space="preserve">, интерактивных </w:t>
      </w:r>
      <w:r w:rsidR="001E7F84" w:rsidRPr="00136172">
        <w:rPr>
          <w:rFonts w:cs="Times New Roman"/>
          <w:sz w:val="28"/>
          <w:szCs w:val="28"/>
        </w:rPr>
        <w:t>обсуждений</w:t>
      </w:r>
      <w:r w:rsidRPr="00136172">
        <w:rPr>
          <w:rFonts w:cs="Times New Roman"/>
          <w:sz w:val="28"/>
          <w:szCs w:val="28"/>
        </w:rPr>
        <w:t xml:space="preserve"> через форум.</w:t>
      </w:r>
    </w:p>
    <w:p w:rsidR="003C6531" w:rsidRPr="00136172" w:rsidRDefault="003C6531" w:rsidP="003C6531">
      <w:pPr>
        <w:pStyle w:val="2003"/>
        <w:rPr>
          <w:rFonts w:cs="Times New Roman"/>
          <w:sz w:val="28"/>
          <w:szCs w:val="28"/>
        </w:rPr>
      </w:pPr>
    </w:p>
    <w:p w:rsidR="00A02CDF" w:rsidRPr="00136172" w:rsidRDefault="00A02CDF" w:rsidP="00FF65AB">
      <w:pPr>
        <w:pStyle w:val="2003"/>
        <w:rPr>
          <w:rFonts w:cs="Times New Roman"/>
          <w:sz w:val="28"/>
          <w:szCs w:val="28"/>
        </w:rPr>
      </w:pPr>
    </w:p>
    <w:tbl>
      <w:tblPr>
        <w:tblpPr w:leftFromText="180" w:rightFromText="180" w:horzAnchor="margin" w:tblpXSpec="center" w:tblpY="1245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7405"/>
        <w:gridCol w:w="1701"/>
      </w:tblGrid>
      <w:tr w:rsidR="00A02CDF" w:rsidRPr="00136172" w:rsidTr="002E53BA">
        <w:tc>
          <w:tcPr>
            <w:tcW w:w="1101" w:type="dxa"/>
          </w:tcPr>
          <w:p w:rsidR="00A02CDF" w:rsidRPr="00136172" w:rsidRDefault="00A02CDF" w:rsidP="002E53B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36172">
              <w:rPr>
                <w:rFonts w:ascii="Times New Roman" w:hAnsi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7405" w:type="dxa"/>
          </w:tcPr>
          <w:p w:rsidR="00A02CDF" w:rsidRPr="00136172" w:rsidRDefault="00A02CDF" w:rsidP="002E53B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36172">
              <w:rPr>
                <w:rFonts w:ascii="Times New Roman" w:hAnsi="Times New Roman"/>
                <w:sz w:val="28"/>
                <w:szCs w:val="28"/>
              </w:rPr>
              <w:t>Тема занятия</w:t>
            </w:r>
          </w:p>
        </w:tc>
        <w:tc>
          <w:tcPr>
            <w:tcW w:w="1701" w:type="dxa"/>
          </w:tcPr>
          <w:p w:rsidR="00A02CDF" w:rsidRPr="00136172" w:rsidRDefault="00A02CDF" w:rsidP="002E53B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36172">
              <w:rPr>
                <w:rFonts w:ascii="Times New Roman" w:hAnsi="Times New Roman"/>
                <w:sz w:val="28"/>
                <w:szCs w:val="28"/>
              </w:rPr>
              <w:t>Вид занятия</w:t>
            </w:r>
          </w:p>
        </w:tc>
      </w:tr>
      <w:tr w:rsidR="00A02CDF" w:rsidRPr="00136172" w:rsidTr="002E53BA">
        <w:tc>
          <w:tcPr>
            <w:tcW w:w="1101" w:type="dxa"/>
          </w:tcPr>
          <w:p w:rsidR="00A02CDF" w:rsidRPr="00136172" w:rsidRDefault="00A02CDF" w:rsidP="002E53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05" w:type="dxa"/>
          </w:tcPr>
          <w:p w:rsidR="00A02CDF" w:rsidRPr="00136172" w:rsidRDefault="00A02CDF" w:rsidP="002E53B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36172">
              <w:rPr>
                <w:rFonts w:ascii="Times New Roman" w:hAnsi="Times New Roman"/>
                <w:sz w:val="28"/>
                <w:szCs w:val="28"/>
              </w:rPr>
              <w:t>Ориентировочное занятие. Классификация профессий.</w:t>
            </w:r>
          </w:p>
        </w:tc>
        <w:tc>
          <w:tcPr>
            <w:tcW w:w="1701" w:type="dxa"/>
          </w:tcPr>
          <w:p w:rsidR="00A02CDF" w:rsidRPr="00136172" w:rsidRDefault="00A02CDF" w:rsidP="002E53B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36172">
              <w:rPr>
                <w:rFonts w:ascii="Times New Roman" w:hAnsi="Times New Roman"/>
                <w:sz w:val="28"/>
                <w:szCs w:val="28"/>
              </w:rPr>
              <w:t xml:space="preserve">Лекция </w:t>
            </w:r>
          </w:p>
        </w:tc>
      </w:tr>
      <w:tr w:rsidR="00A02CDF" w:rsidRPr="00136172" w:rsidTr="002E53BA">
        <w:tc>
          <w:tcPr>
            <w:tcW w:w="1101" w:type="dxa"/>
          </w:tcPr>
          <w:p w:rsidR="00A02CDF" w:rsidRPr="00136172" w:rsidRDefault="00A02CDF" w:rsidP="002E53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05" w:type="dxa"/>
          </w:tcPr>
          <w:p w:rsidR="00A02CDF" w:rsidRPr="00136172" w:rsidRDefault="00A02CDF" w:rsidP="0013617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36172">
              <w:rPr>
                <w:rFonts w:ascii="Times New Roman" w:hAnsi="Times New Roman"/>
                <w:sz w:val="28"/>
                <w:szCs w:val="28"/>
              </w:rPr>
              <w:t>Выбор и моделирование</w:t>
            </w:r>
            <w:r w:rsidR="00DA7232">
              <w:rPr>
                <w:rFonts w:ascii="Times New Roman" w:hAnsi="Times New Roman"/>
                <w:sz w:val="28"/>
                <w:szCs w:val="28"/>
              </w:rPr>
              <w:t xml:space="preserve"> профессии</w:t>
            </w:r>
          </w:p>
        </w:tc>
        <w:tc>
          <w:tcPr>
            <w:tcW w:w="1701" w:type="dxa"/>
          </w:tcPr>
          <w:p w:rsidR="00A02CDF" w:rsidRPr="00136172" w:rsidRDefault="00A02CDF" w:rsidP="002E53B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36172">
              <w:rPr>
                <w:rFonts w:ascii="Times New Roman" w:hAnsi="Times New Roman"/>
                <w:sz w:val="28"/>
                <w:szCs w:val="28"/>
              </w:rPr>
              <w:t>Практикум</w:t>
            </w:r>
          </w:p>
        </w:tc>
      </w:tr>
      <w:tr w:rsidR="00A02CDF" w:rsidRPr="00136172" w:rsidTr="002E53BA">
        <w:tc>
          <w:tcPr>
            <w:tcW w:w="1101" w:type="dxa"/>
          </w:tcPr>
          <w:p w:rsidR="00A02CDF" w:rsidRPr="00136172" w:rsidRDefault="00A02CDF" w:rsidP="002E53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05" w:type="dxa"/>
          </w:tcPr>
          <w:p w:rsidR="00A02CDF" w:rsidRPr="00136172" w:rsidRDefault="00A02CDF" w:rsidP="0013617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36172">
              <w:rPr>
                <w:rFonts w:ascii="Times New Roman" w:hAnsi="Times New Roman"/>
                <w:sz w:val="28"/>
                <w:szCs w:val="28"/>
              </w:rPr>
              <w:t>Темперамент и выбор профессии</w:t>
            </w:r>
          </w:p>
        </w:tc>
        <w:tc>
          <w:tcPr>
            <w:tcW w:w="1701" w:type="dxa"/>
          </w:tcPr>
          <w:p w:rsidR="00A02CDF" w:rsidRPr="00136172" w:rsidRDefault="00A02CDF" w:rsidP="002E53B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36172">
              <w:rPr>
                <w:rFonts w:ascii="Times New Roman" w:hAnsi="Times New Roman"/>
                <w:sz w:val="28"/>
                <w:szCs w:val="28"/>
              </w:rPr>
              <w:t>Практикум</w:t>
            </w:r>
          </w:p>
        </w:tc>
      </w:tr>
      <w:tr w:rsidR="00A02CDF" w:rsidRPr="00136172" w:rsidTr="002E53BA">
        <w:tc>
          <w:tcPr>
            <w:tcW w:w="1101" w:type="dxa"/>
          </w:tcPr>
          <w:p w:rsidR="00A02CDF" w:rsidRPr="00136172" w:rsidRDefault="00A02CDF" w:rsidP="002E53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05" w:type="dxa"/>
          </w:tcPr>
          <w:p w:rsidR="00A02CDF" w:rsidRPr="00136172" w:rsidRDefault="00A02CDF" w:rsidP="002E53B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36172">
              <w:rPr>
                <w:rFonts w:ascii="Times New Roman" w:hAnsi="Times New Roman"/>
                <w:sz w:val="28"/>
                <w:szCs w:val="28"/>
              </w:rPr>
              <w:t>Интересы и выбор профессии</w:t>
            </w:r>
          </w:p>
        </w:tc>
        <w:tc>
          <w:tcPr>
            <w:tcW w:w="1701" w:type="dxa"/>
          </w:tcPr>
          <w:p w:rsidR="00A02CDF" w:rsidRPr="00136172" w:rsidRDefault="00A02CDF" w:rsidP="002E53B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36172">
              <w:rPr>
                <w:rFonts w:ascii="Times New Roman" w:hAnsi="Times New Roman"/>
                <w:sz w:val="28"/>
                <w:szCs w:val="28"/>
              </w:rPr>
              <w:t>Практикум</w:t>
            </w:r>
          </w:p>
        </w:tc>
      </w:tr>
      <w:tr w:rsidR="00A02CDF" w:rsidRPr="00136172" w:rsidTr="002E53BA">
        <w:tc>
          <w:tcPr>
            <w:tcW w:w="1101" w:type="dxa"/>
          </w:tcPr>
          <w:p w:rsidR="00A02CDF" w:rsidRPr="00136172" w:rsidRDefault="00A02CDF" w:rsidP="002E53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05" w:type="dxa"/>
          </w:tcPr>
          <w:p w:rsidR="00A02CDF" w:rsidRPr="00136172" w:rsidRDefault="00A02CDF" w:rsidP="0013617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36172">
              <w:rPr>
                <w:rFonts w:ascii="Times New Roman" w:hAnsi="Times New Roman"/>
                <w:sz w:val="28"/>
                <w:szCs w:val="28"/>
              </w:rPr>
              <w:t>Профессиональный тип личности</w:t>
            </w:r>
          </w:p>
        </w:tc>
        <w:tc>
          <w:tcPr>
            <w:tcW w:w="1701" w:type="dxa"/>
          </w:tcPr>
          <w:p w:rsidR="00A02CDF" w:rsidRPr="00136172" w:rsidRDefault="00A02CDF" w:rsidP="002E53B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36172">
              <w:rPr>
                <w:rFonts w:ascii="Times New Roman" w:hAnsi="Times New Roman"/>
                <w:sz w:val="28"/>
                <w:szCs w:val="28"/>
              </w:rPr>
              <w:t>Практикум.</w:t>
            </w:r>
          </w:p>
        </w:tc>
      </w:tr>
      <w:tr w:rsidR="00A02CDF" w:rsidRPr="00136172" w:rsidTr="002E53BA">
        <w:tc>
          <w:tcPr>
            <w:tcW w:w="1101" w:type="dxa"/>
          </w:tcPr>
          <w:p w:rsidR="00A02CDF" w:rsidRPr="00136172" w:rsidRDefault="00A02CDF" w:rsidP="002E53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05" w:type="dxa"/>
          </w:tcPr>
          <w:p w:rsidR="00A02CDF" w:rsidRPr="00136172" w:rsidRDefault="00A02CDF" w:rsidP="002E53B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36172">
              <w:rPr>
                <w:rFonts w:ascii="Times New Roman" w:hAnsi="Times New Roman"/>
                <w:sz w:val="28"/>
                <w:szCs w:val="28"/>
              </w:rPr>
              <w:t>Деловая игра «Кадровый вопрос»</w:t>
            </w:r>
          </w:p>
        </w:tc>
        <w:tc>
          <w:tcPr>
            <w:tcW w:w="1701" w:type="dxa"/>
          </w:tcPr>
          <w:p w:rsidR="00A02CDF" w:rsidRPr="00136172" w:rsidRDefault="00A02CDF" w:rsidP="002E53B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36172">
              <w:rPr>
                <w:rFonts w:ascii="Times New Roman" w:hAnsi="Times New Roman"/>
                <w:sz w:val="28"/>
                <w:szCs w:val="28"/>
              </w:rPr>
              <w:t>Практикум.</w:t>
            </w:r>
          </w:p>
        </w:tc>
      </w:tr>
      <w:tr w:rsidR="00A02CDF" w:rsidRPr="00136172" w:rsidTr="002E53BA">
        <w:tc>
          <w:tcPr>
            <w:tcW w:w="1101" w:type="dxa"/>
          </w:tcPr>
          <w:p w:rsidR="00A02CDF" w:rsidRPr="00136172" w:rsidRDefault="00A02CDF" w:rsidP="002E53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05" w:type="dxa"/>
          </w:tcPr>
          <w:p w:rsidR="00A02CDF" w:rsidRPr="00136172" w:rsidRDefault="00A02CDF" w:rsidP="002E53B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36172">
              <w:rPr>
                <w:rFonts w:ascii="Times New Roman" w:hAnsi="Times New Roman"/>
                <w:sz w:val="28"/>
                <w:szCs w:val="28"/>
              </w:rPr>
              <w:t>Выбор профессии и учебного заведения</w:t>
            </w:r>
          </w:p>
        </w:tc>
        <w:tc>
          <w:tcPr>
            <w:tcW w:w="1701" w:type="dxa"/>
          </w:tcPr>
          <w:p w:rsidR="00A02CDF" w:rsidRPr="00136172" w:rsidRDefault="00A02CDF" w:rsidP="002E53B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36172">
              <w:rPr>
                <w:rFonts w:ascii="Times New Roman" w:hAnsi="Times New Roman"/>
                <w:sz w:val="28"/>
                <w:szCs w:val="28"/>
              </w:rPr>
              <w:t>Практикум.</w:t>
            </w:r>
          </w:p>
        </w:tc>
      </w:tr>
      <w:tr w:rsidR="00A02CDF" w:rsidRPr="00136172" w:rsidTr="002E53BA">
        <w:tc>
          <w:tcPr>
            <w:tcW w:w="1101" w:type="dxa"/>
          </w:tcPr>
          <w:p w:rsidR="00A02CDF" w:rsidRPr="00136172" w:rsidRDefault="00A02CDF" w:rsidP="002E53B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05" w:type="dxa"/>
          </w:tcPr>
          <w:p w:rsidR="00A02CDF" w:rsidRPr="00136172" w:rsidRDefault="00A02CDF" w:rsidP="002E53B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36172">
              <w:rPr>
                <w:rFonts w:ascii="Times New Roman" w:hAnsi="Times New Roman"/>
                <w:sz w:val="28"/>
                <w:szCs w:val="28"/>
              </w:rPr>
              <w:t>Защита проекта</w:t>
            </w:r>
          </w:p>
        </w:tc>
        <w:tc>
          <w:tcPr>
            <w:tcW w:w="1701" w:type="dxa"/>
          </w:tcPr>
          <w:p w:rsidR="00A02CDF" w:rsidRPr="00136172" w:rsidRDefault="00A02CDF" w:rsidP="002E53B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136172">
              <w:rPr>
                <w:rFonts w:ascii="Times New Roman" w:hAnsi="Times New Roman"/>
                <w:sz w:val="28"/>
                <w:szCs w:val="28"/>
              </w:rPr>
              <w:t>Практикум.</w:t>
            </w:r>
          </w:p>
        </w:tc>
      </w:tr>
    </w:tbl>
    <w:p w:rsidR="007338EA" w:rsidRPr="00136172" w:rsidRDefault="007338EA" w:rsidP="007338EA">
      <w:pPr>
        <w:rPr>
          <w:rFonts w:ascii="Times New Roman" w:hAnsi="Times New Roman" w:cs="Times New Roman"/>
          <w:sz w:val="28"/>
          <w:szCs w:val="28"/>
        </w:rPr>
      </w:pPr>
    </w:p>
    <w:p w:rsidR="007338EA" w:rsidRPr="00136172" w:rsidRDefault="007338EA" w:rsidP="007338EA">
      <w:pPr>
        <w:rPr>
          <w:rFonts w:ascii="Times New Roman" w:hAnsi="Times New Roman" w:cs="Times New Roman"/>
          <w:sz w:val="28"/>
          <w:szCs w:val="28"/>
        </w:rPr>
      </w:pPr>
    </w:p>
    <w:p w:rsidR="007338EA" w:rsidRPr="00136172" w:rsidRDefault="007338EA" w:rsidP="007338EA">
      <w:pPr>
        <w:rPr>
          <w:rFonts w:ascii="Times New Roman" w:hAnsi="Times New Roman" w:cs="Times New Roman"/>
          <w:sz w:val="28"/>
          <w:szCs w:val="28"/>
        </w:rPr>
      </w:pPr>
    </w:p>
    <w:p w:rsidR="007338EA" w:rsidRPr="00136172" w:rsidRDefault="007338EA" w:rsidP="007338EA">
      <w:pPr>
        <w:rPr>
          <w:rFonts w:ascii="Times New Roman" w:hAnsi="Times New Roman" w:cs="Times New Roman"/>
          <w:sz w:val="28"/>
          <w:szCs w:val="28"/>
        </w:rPr>
      </w:pPr>
    </w:p>
    <w:p w:rsidR="00DD274C" w:rsidRDefault="007338EA" w:rsidP="00DD274C">
      <w:pPr>
        <w:pStyle w:val="2003"/>
        <w:jc w:val="center"/>
      </w:pPr>
      <w:r w:rsidRPr="00136172">
        <w:br w:type="page"/>
      </w:r>
      <w:r w:rsidR="00DD274C">
        <w:lastRenderedPageBreak/>
        <w:t>Содержание курса.</w:t>
      </w:r>
    </w:p>
    <w:p w:rsidR="00DD274C" w:rsidRPr="00DD274C" w:rsidRDefault="00DD274C" w:rsidP="00DD274C">
      <w:pPr>
        <w:pStyle w:val="2003"/>
        <w:jc w:val="center"/>
        <w:rPr>
          <w:sz w:val="28"/>
          <w:szCs w:val="28"/>
        </w:rPr>
      </w:pPr>
      <w:r w:rsidRPr="00DD274C">
        <w:rPr>
          <w:sz w:val="28"/>
          <w:szCs w:val="28"/>
        </w:rPr>
        <w:t>Тема 1. Ориентировочное занятие. Классификация профессий.</w:t>
      </w:r>
    </w:p>
    <w:p w:rsidR="00DD274C" w:rsidRDefault="00DD274C" w:rsidP="00DD274C">
      <w:pPr>
        <w:pStyle w:val="2003"/>
      </w:pPr>
      <w:r w:rsidRPr="00DD274C">
        <w:t xml:space="preserve">Классификация профессий: человек - природа, человек - техника, человек - художественный образ, человек - знак, гностические, преобразующие, изыскательные. </w:t>
      </w:r>
      <w:r w:rsidR="00FC0520">
        <w:t xml:space="preserve"> Профессия, специальнеосмть.</w:t>
      </w:r>
    </w:p>
    <w:p w:rsidR="006D4F5C" w:rsidRDefault="006D4F5C" w:rsidP="006D4F5C">
      <w:pPr>
        <w:pStyle w:val="2003"/>
        <w:jc w:val="center"/>
        <w:rPr>
          <w:sz w:val="28"/>
          <w:szCs w:val="28"/>
        </w:rPr>
      </w:pPr>
      <w:r w:rsidRPr="006D4F5C">
        <w:rPr>
          <w:sz w:val="28"/>
          <w:szCs w:val="28"/>
        </w:rPr>
        <w:t>Тема 2.</w:t>
      </w:r>
      <w:r>
        <w:t xml:space="preserve"> </w:t>
      </w:r>
      <w:r w:rsidRPr="00136172">
        <w:rPr>
          <w:sz w:val="28"/>
          <w:szCs w:val="28"/>
        </w:rPr>
        <w:t>Выбор и моделирование</w:t>
      </w:r>
      <w:r>
        <w:rPr>
          <w:sz w:val="28"/>
          <w:szCs w:val="28"/>
        </w:rPr>
        <w:t xml:space="preserve"> профессии</w:t>
      </w:r>
    </w:p>
    <w:p w:rsidR="006D4F5C" w:rsidRDefault="006D4F5C" w:rsidP="006D4F5C">
      <w:pPr>
        <w:pStyle w:val="2003"/>
        <w:rPr>
          <w:szCs w:val="28"/>
        </w:rPr>
      </w:pPr>
      <w:r>
        <w:rPr>
          <w:szCs w:val="28"/>
        </w:rPr>
        <w:t>Способы моделирования профессионального выбора. Соответствие профессий профессиональным интересам  учащихся.</w:t>
      </w:r>
    </w:p>
    <w:p w:rsidR="006D4F5C" w:rsidRDefault="006D4F5C" w:rsidP="006D4F5C">
      <w:pPr>
        <w:pStyle w:val="2003"/>
        <w:jc w:val="center"/>
        <w:rPr>
          <w:sz w:val="28"/>
          <w:szCs w:val="28"/>
        </w:rPr>
      </w:pPr>
      <w:r w:rsidRPr="006D4F5C">
        <w:rPr>
          <w:sz w:val="28"/>
          <w:szCs w:val="28"/>
        </w:rPr>
        <w:t>Тема 3</w:t>
      </w:r>
      <w:r>
        <w:rPr>
          <w:szCs w:val="28"/>
        </w:rPr>
        <w:t xml:space="preserve">. </w:t>
      </w:r>
      <w:r w:rsidRPr="00136172">
        <w:rPr>
          <w:sz w:val="28"/>
          <w:szCs w:val="28"/>
        </w:rPr>
        <w:t>Темперамент и выбор профессии</w:t>
      </w:r>
      <w:r>
        <w:rPr>
          <w:sz w:val="28"/>
          <w:szCs w:val="28"/>
        </w:rPr>
        <w:t>.</w:t>
      </w:r>
    </w:p>
    <w:p w:rsidR="006D4F5C" w:rsidRPr="006D4F5C" w:rsidRDefault="006D4F5C" w:rsidP="006D4F5C">
      <w:pPr>
        <w:pStyle w:val="2003"/>
      </w:pPr>
      <w:r w:rsidRPr="006D4F5C">
        <w:t>Типы темперамента и профессиональный выбор. Интроверт, экстраверт, стабильный, нестабильный.</w:t>
      </w:r>
      <w:r>
        <w:t xml:space="preserve"> </w:t>
      </w:r>
      <w:proofErr w:type="spellStart"/>
      <w:r>
        <w:t>Опросник</w:t>
      </w:r>
      <w:proofErr w:type="spellEnd"/>
      <w:r>
        <w:t xml:space="preserve"> </w:t>
      </w:r>
      <w:proofErr w:type="spellStart"/>
      <w:r>
        <w:t>Айзенка</w:t>
      </w:r>
      <w:proofErr w:type="spellEnd"/>
      <w:r>
        <w:t>.</w:t>
      </w:r>
    </w:p>
    <w:p w:rsidR="006D4F5C" w:rsidRDefault="006D4F5C" w:rsidP="006D4F5C">
      <w:pPr>
        <w:pStyle w:val="2003"/>
        <w:jc w:val="center"/>
        <w:rPr>
          <w:sz w:val="28"/>
          <w:szCs w:val="28"/>
        </w:rPr>
      </w:pPr>
      <w:r w:rsidRPr="006D4F5C">
        <w:rPr>
          <w:sz w:val="28"/>
          <w:szCs w:val="28"/>
        </w:rPr>
        <w:t>Тема 4.</w:t>
      </w:r>
      <w:r>
        <w:rPr>
          <w:szCs w:val="28"/>
        </w:rPr>
        <w:t xml:space="preserve"> </w:t>
      </w:r>
      <w:r w:rsidRPr="00136172">
        <w:rPr>
          <w:sz w:val="28"/>
          <w:szCs w:val="28"/>
        </w:rPr>
        <w:t>Интересы и выбор профессии</w:t>
      </w:r>
      <w:r>
        <w:rPr>
          <w:sz w:val="28"/>
          <w:szCs w:val="28"/>
        </w:rPr>
        <w:t>.</w:t>
      </w:r>
    </w:p>
    <w:p w:rsidR="006D4F5C" w:rsidRDefault="006D4F5C" w:rsidP="006D4F5C">
      <w:pPr>
        <w:pStyle w:val="2003"/>
      </w:pPr>
      <w:r>
        <w:t xml:space="preserve">Типы интересов и профессиональный выбор. Карта интересов. </w:t>
      </w:r>
      <w:proofErr w:type="spellStart"/>
      <w:r>
        <w:t>Опросник</w:t>
      </w:r>
      <w:proofErr w:type="spellEnd"/>
      <w:r>
        <w:t xml:space="preserve"> Е. А. Климова.</w:t>
      </w:r>
    </w:p>
    <w:p w:rsidR="006D4F5C" w:rsidRDefault="006D4F5C" w:rsidP="005C346A">
      <w:pPr>
        <w:pStyle w:val="2003"/>
        <w:jc w:val="center"/>
        <w:rPr>
          <w:sz w:val="28"/>
          <w:szCs w:val="28"/>
        </w:rPr>
      </w:pPr>
      <w:r w:rsidRPr="006D4F5C">
        <w:rPr>
          <w:sz w:val="28"/>
          <w:szCs w:val="28"/>
        </w:rPr>
        <w:t>Тема 5. Профессиональный тип личности.</w:t>
      </w:r>
    </w:p>
    <w:p w:rsidR="005C346A" w:rsidRDefault="005C346A" w:rsidP="005C346A">
      <w:pPr>
        <w:pStyle w:val="2003"/>
      </w:pPr>
      <w:r>
        <w:t>Профессиональные типы личности - реалистический, интеллектуальный, социальный, конвенциональный, предприимчивый, артистический.</w:t>
      </w:r>
    </w:p>
    <w:p w:rsidR="005C346A" w:rsidRDefault="005C346A" w:rsidP="005C346A">
      <w:pPr>
        <w:pStyle w:val="2003"/>
        <w:jc w:val="center"/>
        <w:rPr>
          <w:sz w:val="28"/>
          <w:szCs w:val="28"/>
        </w:rPr>
      </w:pPr>
      <w:r w:rsidRPr="005C346A">
        <w:rPr>
          <w:sz w:val="28"/>
          <w:szCs w:val="28"/>
        </w:rPr>
        <w:t>Тема 6 Деловая игра «Кадровый вопрос»</w:t>
      </w:r>
    </w:p>
    <w:p w:rsidR="005C346A" w:rsidRDefault="005C346A" w:rsidP="005C346A">
      <w:pPr>
        <w:pStyle w:val="2003"/>
      </w:pPr>
      <w:r>
        <w:t>Описание современных профессий: требования, условия труда, заработная плата, другие особенности.</w:t>
      </w:r>
    </w:p>
    <w:p w:rsidR="005C346A" w:rsidRDefault="005C346A" w:rsidP="005C346A">
      <w:pPr>
        <w:pStyle w:val="2003"/>
        <w:jc w:val="center"/>
        <w:rPr>
          <w:sz w:val="28"/>
          <w:szCs w:val="28"/>
        </w:rPr>
      </w:pPr>
      <w:r w:rsidRPr="005C346A">
        <w:rPr>
          <w:sz w:val="28"/>
          <w:szCs w:val="28"/>
        </w:rPr>
        <w:t>Тема 7. Выбор профессии и учебного заведения.</w:t>
      </w:r>
    </w:p>
    <w:p w:rsidR="005C346A" w:rsidRPr="005C346A" w:rsidRDefault="00FC0520" w:rsidP="005C346A">
      <w:pPr>
        <w:pStyle w:val="2003"/>
      </w:pPr>
      <w:r>
        <w:t>Учебные заведения Ярославской области. Выбор заведения по профессии.</w:t>
      </w:r>
    </w:p>
    <w:p w:rsidR="00DD274C" w:rsidRDefault="00DD274C" w:rsidP="006D4F5C">
      <w:pPr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br w:type="page"/>
      </w:r>
    </w:p>
    <w:p w:rsidR="007338EA" w:rsidRPr="00136172" w:rsidRDefault="007338EA" w:rsidP="007338EA">
      <w:pPr>
        <w:pStyle w:val="2003"/>
        <w:rPr>
          <w:rFonts w:cs="Times New Roman"/>
          <w:sz w:val="28"/>
          <w:szCs w:val="28"/>
        </w:rPr>
      </w:pPr>
      <w:r w:rsidRPr="00136172">
        <w:rPr>
          <w:rFonts w:cs="Times New Roman"/>
          <w:sz w:val="28"/>
          <w:szCs w:val="28"/>
        </w:rPr>
        <w:lastRenderedPageBreak/>
        <w:t>Литература:</w:t>
      </w:r>
    </w:p>
    <w:p w:rsidR="007338EA" w:rsidRPr="00136172" w:rsidRDefault="007338EA" w:rsidP="007338EA">
      <w:pPr>
        <w:pStyle w:val="2003"/>
        <w:numPr>
          <w:ilvl w:val="0"/>
          <w:numId w:val="8"/>
        </w:numPr>
        <w:rPr>
          <w:rFonts w:cs="Times New Roman"/>
          <w:sz w:val="28"/>
          <w:szCs w:val="28"/>
        </w:rPr>
      </w:pPr>
      <w:r w:rsidRPr="00136172">
        <w:rPr>
          <w:rFonts w:cs="Times New Roman"/>
          <w:sz w:val="28"/>
          <w:szCs w:val="28"/>
        </w:rPr>
        <w:t>Курс занятий по профориентации "Мои профессиональные намерения"//Профориентация. Личностное развитие. Тренинг готовности к экзаменам. М. Ю. Савченко М. 2005 г.</w:t>
      </w:r>
    </w:p>
    <w:p w:rsidR="007338EA" w:rsidRPr="00136172" w:rsidRDefault="007338EA" w:rsidP="007338EA">
      <w:pPr>
        <w:pStyle w:val="2003"/>
        <w:numPr>
          <w:ilvl w:val="0"/>
          <w:numId w:val="8"/>
        </w:numPr>
        <w:rPr>
          <w:rFonts w:cs="Times New Roman"/>
          <w:sz w:val="28"/>
          <w:szCs w:val="28"/>
        </w:rPr>
      </w:pPr>
      <w:r w:rsidRPr="00136172">
        <w:rPr>
          <w:rFonts w:cs="Times New Roman"/>
          <w:sz w:val="28"/>
          <w:szCs w:val="28"/>
        </w:rPr>
        <w:t>Дубровина И. В. Рабочая книга школьного психолога. М. 1991 г.</w:t>
      </w:r>
    </w:p>
    <w:p w:rsidR="007338EA" w:rsidRPr="00136172" w:rsidRDefault="007338EA" w:rsidP="007338EA">
      <w:pPr>
        <w:pStyle w:val="2003"/>
        <w:numPr>
          <w:ilvl w:val="0"/>
          <w:numId w:val="8"/>
        </w:numPr>
        <w:rPr>
          <w:rFonts w:cs="Times New Roman"/>
          <w:sz w:val="28"/>
          <w:szCs w:val="28"/>
        </w:rPr>
      </w:pPr>
      <w:r w:rsidRPr="00136172">
        <w:rPr>
          <w:rFonts w:cs="Times New Roman"/>
          <w:sz w:val="28"/>
          <w:szCs w:val="28"/>
        </w:rPr>
        <w:t xml:space="preserve">Волкова Н. А. и др. Лучшие </w:t>
      </w:r>
      <w:r w:rsidR="003350B8" w:rsidRPr="00136172">
        <w:rPr>
          <w:rFonts w:cs="Times New Roman"/>
          <w:sz w:val="28"/>
          <w:szCs w:val="28"/>
        </w:rPr>
        <w:t xml:space="preserve"> психологические тесты для профориентации и профотбора. Петрозаводск 1992 г.</w:t>
      </w:r>
    </w:p>
    <w:p w:rsidR="007338EA" w:rsidRPr="00136172" w:rsidRDefault="007338EA" w:rsidP="007338EA">
      <w:pPr>
        <w:pStyle w:val="2003"/>
        <w:rPr>
          <w:rFonts w:cs="Times New Roman"/>
          <w:sz w:val="28"/>
          <w:szCs w:val="28"/>
        </w:rPr>
      </w:pPr>
    </w:p>
    <w:sectPr w:rsidR="007338EA" w:rsidRPr="00136172" w:rsidSect="008E2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1B5" w:rsidRDefault="00C551B5" w:rsidP="003C6531">
      <w:pPr>
        <w:spacing w:after="0" w:line="240" w:lineRule="auto"/>
      </w:pPr>
      <w:r>
        <w:separator/>
      </w:r>
    </w:p>
  </w:endnote>
  <w:endnote w:type="continuationSeparator" w:id="0">
    <w:p w:rsidR="00C551B5" w:rsidRDefault="00C551B5" w:rsidP="003C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1B5" w:rsidRDefault="00C551B5" w:rsidP="003C6531">
      <w:pPr>
        <w:spacing w:after="0" w:line="240" w:lineRule="auto"/>
      </w:pPr>
      <w:r>
        <w:separator/>
      </w:r>
    </w:p>
  </w:footnote>
  <w:footnote w:type="continuationSeparator" w:id="0">
    <w:p w:rsidR="00C551B5" w:rsidRDefault="00C551B5" w:rsidP="003C6531">
      <w:pPr>
        <w:spacing w:after="0" w:line="240" w:lineRule="auto"/>
      </w:pPr>
      <w:r>
        <w:continuationSeparator/>
      </w:r>
    </w:p>
  </w:footnote>
  <w:footnote w:id="1">
    <w:p w:rsidR="007338EA" w:rsidRDefault="007338EA">
      <w:pPr>
        <w:pStyle w:val="a4"/>
      </w:pPr>
      <w:r>
        <w:rPr>
          <w:rStyle w:val="a6"/>
        </w:rPr>
        <w:footnoteRef/>
      </w:r>
      <w:r>
        <w:t xml:space="preserve"> Курс занятий по профориентации "Мои профессиональные намерения"//Профориентация. Личностное развитие. Тренинг готовности к экзаменам. М. Ю. Савченко М. 2005 г.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F22F1"/>
    <w:multiLevelType w:val="hybridMultilevel"/>
    <w:tmpl w:val="B5AC0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56E5D"/>
    <w:multiLevelType w:val="hybridMultilevel"/>
    <w:tmpl w:val="520AD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D78C0"/>
    <w:multiLevelType w:val="hybridMultilevel"/>
    <w:tmpl w:val="40A44C9C"/>
    <w:lvl w:ilvl="0" w:tplc="61C8A1B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224F17"/>
    <w:multiLevelType w:val="hybridMultilevel"/>
    <w:tmpl w:val="D4A2F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11062C"/>
    <w:multiLevelType w:val="hybridMultilevel"/>
    <w:tmpl w:val="01521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A30F61"/>
    <w:multiLevelType w:val="hybridMultilevel"/>
    <w:tmpl w:val="B5AC0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DD000B"/>
    <w:multiLevelType w:val="hybridMultilevel"/>
    <w:tmpl w:val="A4084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3C95"/>
    <w:rsid w:val="00136172"/>
    <w:rsid w:val="001A07B5"/>
    <w:rsid w:val="001D0F4A"/>
    <w:rsid w:val="001E7F84"/>
    <w:rsid w:val="002D5F5E"/>
    <w:rsid w:val="00320520"/>
    <w:rsid w:val="003350B8"/>
    <w:rsid w:val="003C3A40"/>
    <w:rsid w:val="003C6531"/>
    <w:rsid w:val="0051659C"/>
    <w:rsid w:val="005C346A"/>
    <w:rsid w:val="005F3128"/>
    <w:rsid w:val="005F5341"/>
    <w:rsid w:val="00616C71"/>
    <w:rsid w:val="00625EAD"/>
    <w:rsid w:val="00683C95"/>
    <w:rsid w:val="006D4F5C"/>
    <w:rsid w:val="007338EA"/>
    <w:rsid w:val="007D45EC"/>
    <w:rsid w:val="00811AC6"/>
    <w:rsid w:val="0082142F"/>
    <w:rsid w:val="008E223C"/>
    <w:rsid w:val="00A02CDF"/>
    <w:rsid w:val="00AD2820"/>
    <w:rsid w:val="00C551B5"/>
    <w:rsid w:val="00CD4820"/>
    <w:rsid w:val="00DA7232"/>
    <w:rsid w:val="00DA7464"/>
    <w:rsid w:val="00DB05A1"/>
    <w:rsid w:val="00DC7925"/>
    <w:rsid w:val="00DD274C"/>
    <w:rsid w:val="00DF05F8"/>
    <w:rsid w:val="00E55150"/>
    <w:rsid w:val="00F740B4"/>
    <w:rsid w:val="00F907C9"/>
    <w:rsid w:val="00FC0520"/>
    <w:rsid w:val="00FF6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C9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03">
    <w:name w:val="Стиль 2003"/>
    <w:qFormat/>
    <w:rsid w:val="00F740B4"/>
    <w:pPr>
      <w:spacing w:after="0" w:line="240" w:lineRule="auto"/>
    </w:pPr>
    <w:rPr>
      <w:rFonts w:ascii="Times New Roman" w:hAnsi="Times New Roman"/>
      <w:sz w:val="24"/>
    </w:rPr>
  </w:style>
  <w:style w:type="paragraph" w:styleId="a3">
    <w:name w:val="No Spacing"/>
    <w:uiPriority w:val="1"/>
    <w:qFormat/>
    <w:rsid w:val="00683C95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note text"/>
    <w:basedOn w:val="a"/>
    <w:link w:val="a5"/>
    <w:uiPriority w:val="99"/>
    <w:semiHidden/>
    <w:unhideWhenUsed/>
    <w:rsid w:val="003C653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C6531"/>
    <w:rPr>
      <w:rFonts w:eastAsiaTheme="minorEastAsia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3C6531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7338EA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7338EA"/>
    <w:rPr>
      <w:rFonts w:eastAsiaTheme="minorEastAsia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7338EA"/>
    <w:rPr>
      <w:vertAlign w:val="superscript"/>
    </w:rPr>
  </w:style>
  <w:style w:type="paragraph" w:styleId="aa">
    <w:name w:val="List Paragraph"/>
    <w:basedOn w:val="a"/>
    <w:uiPriority w:val="34"/>
    <w:qFormat/>
    <w:rsid w:val="007338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0A9C3E-3100-4F43-8336-91F99961B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Dmitrij</dc:creator>
  <cp:lastModifiedBy>User</cp:lastModifiedBy>
  <cp:revision>6</cp:revision>
  <dcterms:created xsi:type="dcterms:W3CDTF">2012-12-05T11:02:00Z</dcterms:created>
  <dcterms:modified xsi:type="dcterms:W3CDTF">2012-12-10T12:12:00Z</dcterms:modified>
</cp:coreProperties>
</file>