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57" w:rsidRDefault="00350C57">
      <w:pPr>
        <w:pStyle w:val="ad"/>
        <w:rPr>
          <w:b w:val="0"/>
        </w:rPr>
      </w:pPr>
      <w:r>
        <w:rPr>
          <w:b w:val="0"/>
        </w:rPr>
        <w:t>ГОУ ЯО «Центр помощи детям»</w:t>
      </w:r>
    </w:p>
    <w:p w:rsidR="009B55DA" w:rsidRDefault="009B55DA">
      <w:pPr>
        <w:pStyle w:val="ad"/>
        <w:rPr>
          <w:b w:val="0"/>
        </w:rPr>
      </w:pPr>
    </w:p>
    <w:p w:rsidR="009D28AD" w:rsidRDefault="009D28AD">
      <w:pPr>
        <w:pStyle w:val="ad"/>
        <w:rPr>
          <w:b w:val="0"/>
        </w:rPr>
      </w:pPr>
    </w:p>
    <w:p w:rsidR="009D28AD" w:rsidRDefault="009D28AD">
      <w:pPr>
        <w:pStyle w:val="ad"/>
        <w:rPr>
          <w:b w:val="0"/>
        </w:rPr>
      </w:pPr>
    </w:p>
    <w:p w:rsidR="009D28AD" w:rsidRPr="00ED746E" w:rsidRDefault="009D28AD" w:rsidP="00ED746E">
      <w:pPr>
        <w:pStyle w:val="ad"/>
        <w:jc w:val="left"/>
        <w:rPr>
          <w:b w:val="0"/>
        </w:rPr>
      </w:pPr>
    </w:p>
    <w:p w:rsidR="009B55DA" w:rsidRPr="00ED746E" w:rsidRDefault="009B55DA">
      <w:pPr>
        <w:pStyle w:val="ad"/>
        <w:rPr>
          <w:b w:val="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2887"/>
        <w:gridCol w:w="3859"/>
      </w:tblGrid>
      <w:tr w:rsidR="00ED746E" w:rsidTr="00075186">
        <w:trPr>
          <w:trHeight w:val="2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46E" w:rsidRDefault="00ED746E" w:rsidP="00075186">
            <w:r>
              <w:rPr>
                <w:color w:val="000000"/>
              </w:rPr>
              <w:t>Рассмотрено</w:t>
            </w:r>
          </w:p>
          <w:p w:rsidR="00ED746E" w:rsidRDefault="00ED746E" w:rsidP="00075186">
            <w:r>
              <w:rPr>
                <w:color w:val="000000"/>
              </w:rPr>
              <w:t xml:space="preserve">на заседании </w:t>
            </w:r>
            <w:proofErr w:type="spellStart"/>
            <w:r>
              <w:rPr>
                <w:color w:val="000000"/>
              </w:rPr>
              <w:t>ППк</w:t>
            </w:r>
            <w:proofErr w:type="spellEnd"/>
          </w:p>
          <w:p w:rsidR="00ED746E" w:rsidRDefault="00ED746E" w:rsidP="00075186"/>
          <w:p w:rsidR="00ED746E" w:rsidRDefault="00ED746E" w:rsidP="00075186">
            <w:pPr>
              <w:ind w:right="3"/>
            </w:pPr>
            <w:r>
              <w:rPr>
                <w:color w:val="000000"/>
              </w:rPr>
              <w:t>Протокол № 1   от «31» августа 2022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46E" w:rsidRDefault="00ED746E" w:rsidP="00075186">
            <w:pPr>
              <w:jc w:val="right"/>
            </w:pPr>
            <w:r>
              <w:rPr>
                <w:color w:val="000000"/>
              </w:rPr>
              <w:t>Согласовано</w:t>
            </w:r>
          </w:p>
          <w:p w:rsidR="00ED746E" w:rsidRDefault="00ED746E" w:rsidP="00075186">
            <w:pPr>
              <w:jc w:val="right"/>
            </w:pPr>
            <w:r>
              <w:rPr>
                <w:color w:val="000000"/>
              </w:rPr>
              <w:t> Методист</w:t>
            </w:r>
          </w:p>
          <w:p w:rsidR="00ED746E" w:rsidRDefault="00ED746E" w:rsidP="00075186">
            <w:pPr>
              <w:jc w:val="right"/>
            </w:pPr>
            <w:r>
              <w:rPr>
                <w:color w:val="000000"/>
              </w:rPr>
              <w:t>____________</w:t>
            </w:r>
            <w:proofErr w:type="spellStart"/>
            <w:r>
              <w:rPr>
                <w:color w:val="000000"/>
              </w:rPr>
              <w:t>О.В.Глазова</w:t>
            </w:r>
            <w:proofErr w:type="spellEnd"/>
          </w:p>
          <w:p w:rsidR="00ED746E" w:rsidRDefault="00ED746E" w:rsidP="00075186"/>
          <w:p w:rsidR="00ED746E" w:rsidRDefault="00ED746E" w:rsidP="00075186">
            <w:pPr>
              <w:jc w:val="right"/>
            </w:pPr>
            <w:r>
              <w:rPr>
                <w:color w:val="000000"/>
              </w:rPr>
              <w:t xml:space="preserve">«31» </w:t>
            </w:r>
            <w:proofErr w:type="gramStart"/>
            <w:r>
              <w:rPr>
                <w:color w:val="000000"/>
              </w:rPr>
              <w:t>августа  2022</w:t>
            </w:r>
            <w:proofErr w:type="gramEnd"/>
            <w:r>
              <w:rPr>
                <w:color w:val="000000"/>
              </w:rPr>
              <w:t xml:space="preserve">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46E" w:rsidRDefault="00ED746E" w:rsidP="00075186">
            <w:pPr>
              <w:jc w:val="right"/>
            </w:pPr>
            <w:r>
              <w:rPr>
                <w:color w:val="000000"/>
              </w:rPr>
              <w:t>УТВЕРЖДАЮ</w:t>
            </w:r>
          </w:p>
          <w:p w:rsidR="00ED746E" w:rsidRDefault="00ED746E" w:rsidP="00075186">
            <w:pPr>
              <w:jc w:val="right"/>
            </w:pPr>
            <w:r>
              <w:rPr>
                <w:color w:val="000000"/>
              </w:rPr>
              <w:t>Директор</w:t>
            </w:r>
          </w:p>
          <w:p w:rsidR="00ED746E" w:rsidRDefault="00ED746E" w:rsidP="00075186">
            <w:pPr>
              <w:jc w:val="right"/>
            </w:pPr>
            <w:r>
              <w:rPr>
                <w:color w:val="000000"/>
              </w:rPr>
              <w:t xml:space="preserve">______________ Е.В. </w:t>
            </w:r>
            <w:proofErr w:type="spellStart"/>
            <w:r>
              <w:rPr>
                <w:color w:val="000000"/>
              </w:rPr>
              <w:t>Казарцева</w:t>
            </w:r>
            <w:proofErr w:type="spellEnd"/>
          </w:p>
          <w:p w:rsidR="00ED746E" w:rsidRDefault="00ED746E" w:rsidP="00075186"/>
          <w:p w:rsidR="00ED746E" w:rsidRDefault="00ED746E" w:rsidP="00075186">
            <w:pPr>
              <w:jc w:val="right"/>
            </w:pPr>
            <w:r>
              <w:rPr>
                <w:color w:val="000000"/>
              </w:rPr>
              <w:t xml:space="preserve">Приказ от № 01-06/ 64 «31» </w:t>
            </w:r>
            <w:proofErr w:type="gramStart"/>
            <w:r>
              <w:rPr>
                <w:color w:val="000000"/>
              </w:rPr>
              <w:t>августа  2022</w:t>
            </w:r>
            <w:proofErr w:type="gramEnd"/>
            <w:r>
              <w:rPr>
                <w:color w:val="000000"/>
              </w:rPr>
              <w:t xml:space="preserve"> г.</w:t>
            </w:r>
          </w:p>
        </w:tc>
      </w:tr>
    </w:tbl>
    <w:p w:rsidR="009B55DA" w:rsidRPr="0072217C" w:rsidRDefault="009B55DA">
      <w:pPr>
        <w:pStyle w:val="ad"/>
        <w:rPr>
          <w:b w:val="0"/>
        </w:rPr>
      </w:pPr>
    </w:p>
    <w:p w:rsidR="003C7098" w:rsidRDefault="003C7098">
      <w:pPr>
        <w:pStyle w:val="ad"/>
      </w:pPr>
    </w:p>
    <w:p w:rsidR="004706E4" w:rsidRDefault="004706E4">
      <w:pPr>
        <w:pStyle w:val="ad"/>
      </w:pPr>
    </w:p>
    <w:p w:rsidR="004706E4" w:rsidRDefault="004706E4">
      <w:pPr>
        <w:pStyle w:val="ad"/>
      </w:pPr>
    </w:p>
    <w:p w:rsidR="004706E4" w:rsidRDefault="004706E4">
      <w:pPr>
        <w:pStyle w:val="ad"/>
      </w:pPr>
    </w:p>
    <w:p w:rsidR="004706E4" w:rsidRDefault="004706E4">
      <w:pPr>
        <w:pStyle w:val="ad"/>
      </w:pPr>
    </w:p>
    <w:p w:rsidR="003C7098" w:rsidRDefault="003C7098">
      <w:pPr>
        <w:pStyle w:val="ad"/>
      </w:pPr>
    </w:p>
    <w:p w:rsidR="003C7098" w:rsidRDefault="003C7098" w:rsidP="009B55DA">
      <w:pPr>
        <w:pStyle w:val="ad"/>
        <w:jc w:val="left"/>
      </w:pPr>
    </w:p>
    <w:p w:rsidR="003C7098" w:rsidRDefault="003C7098">
      <w:pPr>
        <w:pStyle w:val="ad"/>
      </w:pPr>
    </w:p>
    <w:p w:rsidR="00350C57" w:rsidRDefault="00350C57">
      <w:pPr>
        <w:pStyle w:val="ad"/>
        <w:rPr>
          <w:b w:val="0"/>
        </w:rPr>
      </w:pPr>
      <w:r>
        <w:t xml:space="preserve">РАБОЧАЯ ПРОГРАММА </w:t>
      </w:r>
    </w:p>
    <w:p w:rsidR="00350C57" w:rsidRDefault="00350C57">
      <w:pPr>
        <w:pStyle w:val="ad"/>
        <w:rPr>
          <w:b w:val="0"/>
        </w:rPr>
      </w:pPr>
    </w:p>
    <w:p w:rsidR="00350C57" w:rsidRDefault="00350C57">
      <w:pPr>
        <w:pStyle w:val="ad"/>
        <w:rPr>
          <w:b w:val="0"/>
          <w:i/>
        </w:rPr>
      </w:pPr>
      <w:r>
        <w:rPr>
          <w:b w:val="0"/>
        </w:rPr>
        <w:t>по  к</w:t>
      </w:r>
      <w:r>
        <w:rPr>
          <w:b w:val="0"/>
          <w:i/>
        </w:rPr>
        <w:t xml:space="preserve">оррекционному курсу </w:t>
      </w:r>
    </w:p>
    <w:p w:rsidR="00350C57" w:rsidRPr="0079490E" w:rsidRDefault="00E17944">
      <w:pPr>
        <w:pStyle w:val="ad"/>
        <w:rPr>
          <w:b w:val="0"/>
        </w:rPr>
      </w:pPr>
      <w:r w:rsidRPr="00E17944">
        <w:rPr>
          <w:b w:val="0"/>
        </w:rPr>
        <w:t>«</w:t>
      </w:r>
      <w:r w:rsidR="003571FA">
        <w:rPr>
          <w:b w:val="0"/>
        </w:rPr>
        <w:t>Занимательная география</w:t>
      </w:r>
      <w:r w:rsidRPr="00E17944">
        <w:rPr>
          <w:b w:val="0"/>
        </w:rPr>
        <w:t>»</w:t>
      </w:r>
    </w:p>
    <w:p w:rsidR="0079490E" w:rsidRPr="0079490E" w:rsidRDefault="008721AB">
      <w:pPr>
        <w:pStyle w:val="ad"/>
        <w:rPr>
          <w:b w:val="0"/>
        </w:rPr>
      </w:pPr>
      <w:r w:rsidRPr="00ED746E">
        <w:rPr>
          <w:b w:val="0"/>
        </w:rPr>
        <w:t>6</w:t>
      </w:r>
      <w:r w:rsidR="0079490E">
        <w:rPr>
          <w:b w:val="0"/>
        </w:rPr>
        <w:t xml:space="preserve"> класс</w:t>
      </w:r>
    </w:p>
    <w:p w:rsidR="00EB30A4" w:rsidRPr="006A72F3" w:rsidRDefault="00EB30A4">
      <w:pPr>
        <w:pStyle w:val="ad"/>
        <w:jc w:val="left"/>
        <w:rPr>
          <w:b w:val="0"/>
        </w:rPr>
      </w:pPr>
    </w:p>
    <w:p w:rsidR="00EB30A4" w:rsidRPr="006A72F3" w:rsidRDefault="00EB30A4">
      <w:pPr>
        <w:pStyle w:val="ad"/>
        <w:jc w:val="left"/>
        <w:rPr>
          <w:b w:val="0"/>
        </w:rPr>
      </w:pPr>
    </w:p>
    <w:p w:rsidR="00EB30A4" w:rsidRPr="006A72F3" w:rsidRDefault="00EB30A4">
      <w:pPr>
        <w:pStyle w:val="ad"/>
        <w:jc w:val="left"/>
        <w:rPr>
          <w:b w:val="0"/>
        </w:rPr>
      </w:pPr>
    </w:p>
    <w:p w:rsidR="00EB30A4" w:rsidRPr="006A72F3" w:rsidRDefault="00EB30A4">
      <w:pPr>
        <w:pStyle w:val="ad"/>
        <w:jc w:val="left"/>
        <w:rPr>
          <w:b w:val="0"/>
        </w:rPr>
      </w:pPr>
    </w:p>
    <w:p w:rsidR="00EB30A4" w:rsidRPr="006A72F3" w:rsidRDefault="00EB30A4">
      <w:pPr>
        <w:pStyle w:val="ad"/>
        <w:jc w:val="left"/>
        <w:rPr>
          <w:b w:val="0"/>
        </w:rPr>
      </w:pPr>
    </w:p>
    <w:p w:rsidR="00EB30A4" w:rsidRPr="006A72F3" w:rsidRDefault="00EB30A4">
      <w:pPr>
        <w:pStyle w:val="ad"/>
        <w:jc w:val="left"/>
        <w:rPr>
          <w:b w:val="0"/>
        </w:rPr>
      </w:pPr>
    </w:p>
    <w:p w:rsidR="00EB30A4" w:rsidRPr="006A72F3" w:rsidRDefault="00EB30A4">
      <w:pPr>
        <w:pStyle w:val="ad"/>
        <w:jc w:val="left"/>
        <w:rPr>
          <w:b w:val="0"/>
        </w:rPr>
      </w:pPr>
    </w:p>
    <w:p w:rsidR="00EB30A4" w:rsidRPr="006A72F3" w:rsidRDefault="00EB30A4">
      <w:pPr>
        <w:pStyle w:val="ad"/>
        <w:jc w:val="left"/>
        <w:rPr>
          <w:b w:val="0"/>
        </w:rPr>
      </w:pPr>
    </w:p>
    <w:p w:rsidR="003C7098" w:rsidRDefault="003C7098">
      <w:pPr>
        <w:pStyle w:val="ad"/>
        <w:jc w:val="left"/>
        <w:rPr>
          <w:b w:val="0"/>
        </w:rPr>
      </w:pPr>
    </w:p>
    <w:p w:rsidR="003C7098" w:rsidRDefault="003C7098">
      <w:pPr>
        <w:pStyle w:val="ad"/>
        <w:jc w:val="left"/>
        <w:rPr>
          <w:b w:val="0"/>
        </w:rPr>
      </w:pPr>
    </w:p>
    <w:p w:rsidR="003C7098" w:rsidRDefault="003C7098">
      <w:pPr>
        <w:pStyle w:val="ad"/>
        <w:jc w:val="left"/>
        <w:rPr>
          <w:b w:val="0"/>
        </w:rPr>
      </w:pPr>
    </w:p>
    <w:p w:rsidR="009D28AD" w:rsidRDefault="009D28AD">
      <w:pPr>
        <w:pStyle w:val="ad"/>
        <w:jc w:val="left"/>
        <w:rPr>
          <w:b w:val="0"/>
        </w:rPr>
      </w:pPr>
    </w:p>
    <w:p w:rsidR="00EB30A4" w:rsidRPr="004706E4" w:rsidRDefault="00E17944">
      <w:pPr>
        <w:pStyle w:val="ad"/>
        <w:jc w:val="left"/>
        <w:rPr>
          <w:b w:val="0"/>
        </w:rPr>
      </w:pPr>
      <w:r>
        <w:rPr>
          <w:b w:val="0"/>
        </w:rPr>
        <w:t xml:space="preserve">Гоголева Марина Юрьевна, учитель </w:t>
      </w:r>
    </w:p>
    <w:p w:rsidR="00EB30A4" w:rsidRPr="004706E4" w:rsidRDefault="00EB30A4" w:rsidP="00E07871">
      <w:pPr>
        <w:pStyle w:val="ab"/>
        <w:jc w:val="center"/>
      </w:pPr>
    </w:p>
    <w:p w:rsidR="00EB30A4" w:rsidRPr="004706E4" w:rsidRDefault="00EB30A4" w:rsidP="00E07871">
      <w:pPr>
        <w:pStyle w:val="ab"/>
        <w:jc w:val="center"/>
      </w:pPr>
    </w:p>
    <w:p w:rsidR="00EB30A4" w:rsidRPr="004706E4" w:rsidRDefault="00EB30A4" w:rsidP="00E07871">
      <w:pPr>
        <w:pStyle w:val="ab"/>
        <w:jc w:val="center"/>
      </w:pPr>
    </w:p>
    <w:p w:rsidR="00EB30A4" w:rsidRPr="004706E4" w:rsidRDefault="00EB30A4" w:rsidP="00E07871">
      <w:pPr>
        <w:pStyle w:val="ab"/>
        <w:jc w:val="center"/>
      </w:pPr>
    </w:p>
    <w:p w:rsidR="00EB30A4" w:rsidRPr="004706E4" w:rsidRDefault="00EB30A4" w:rsidP="00E07871">
      <w:pPr>
        <w:pStyle w:val="ab"/>
        <w:jc w:val="center"/>
      </w:pPr>
    </w:p>
    <w:p w:rsidR="00EB30A4" w:rsidRPr="004706E4" w:rsidRDefault="00EB30A4" w:rsidP="00E07871">
      <w:pPr>
        <w:pStyle w:val="ab"/>
        <w:jc w:val="center"/>
      </w:pPr>
    </w:p>
    <w:p w:rsidR="00EB30A4" w:rsidRPr="004706E4" w:rsidRDefault="00EB30A4" w:rsidP="00E07871">
      <w:pPr>
        <w:pStyle w:val="ab"/>
        <w:jc w:val="center"/>
      </w:pPr>
    </w:p>
    <w:p w:rsidR="00EB30A4" w:rsidRPr="004706E4" w:rsidRDefault="00EB30A4" w:rsidP="00E07871">
      <w:pPr>
        <w:pStyle w:val="ab"/>
        <w:jc w:val="center"/>
      </w:pPr>
    </w:p>
    <w:p w:rsidR="00EB30A4" w:rsidRPr="004706E4" w:rsidRDefault="00EB30A4" w:rsidP="00E07871">
      <w:pPr>
        <w:pStyle w:val="ab"/>
        <w:jc w:val="center"/>
      </w:pPr>
    </w:p>
    <w:p w:rsidR="00EB30A4" w:rsidRPr="004706E4" w:rsidRDefault="00EB30A4" w:rsidP="0079490E">
      <w:pPr>
        <w:pStyle w:val="ab"/>
      </w:pPr>
    </w:p>
    <w:p w:rsidR="00EB30A4" w:rsidRPr="004706E4" w:rsidRDefault="00EB30A4" w:rsidP="00E07871">
      <w:pPr>
        <w:pStyle w:val="ab"/>
        <w:jc w:val="center"/>
      </w:pPr>
    </w:p>
    <w:p w:rsidR="00350C57" w:rsidRPr="009D28AD" w:rsidRDefault="004A6A11" w:rsidP="00E07871">
      <w:pPr>
        <w:pStyle w:val="ab"/>
        <w:jc w:val="center"/>
        <w:rPr>
          <w:sz w:val="28"/>
          <w:szCs w:val="28"/>
        </w:rPr>
        <w:sectPr w:rsidR="00350C57" w:rsidRPr="009D28AD">
          <w:footerReference w:type="default" r:id="rId8"/>
          <w:pgSz w:w="11906" w:h="16838"/>
          <w:pgMar w:top="1134" w:right="851" w:bottom="1134" w:left="1134" w:header="720" w:footer="709" w:gutter="0"/>
          <w:cols w:space="720"/>
          <w:docGrid w:linePitch="240" w:charSpace="-6145"/>
        </w:sectPr>
      </w:pPr>
      <w:r w:rsidRPr="009D28AD">
        <w:t>Ярославль, 20</w:t>
      </w:r>
      <w:r w:rsidR="008721AB" w:rsidRPr="009D28AD">
        <w:t>2</w:t>
      </w:r>
      <w:r w:rsidR="00ED746E">
        <w:t>2</w:t>
      </w:r>
    </w:p>
    <w:p w:rsidR="00350C57" w:rsidRDefault="00350C57">
      <w:pPr>
        <w:pStyle w:val="ad"/>
        <w:rPr>
          <w:sz w:val="16"/>
          <w:szCs w:val="16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350C57" w:rsidRDefault="00350C57">
      <w:pPr>
        <w:keepNext/>
        <w:spacing w:before="120" w:after="60"/>
        <w:jc w:val="center"/>
        <w:rPr>
          <w:b/>
          <w:bCs/>
          <w:sz w:val="16"/>
          <w:szCs w:val="16"/>
        </w:rPr>
      </w:pPr>
    </w:p>
    <w:p w:rsidR="00350C57" w:rsidRPr="008D6B9A" w:rsidRDefault="009D28AD" w:rsidP="00F817B7">
      <w:pPr>
        <w:tabs>
          <w:tab w:val="left" w:pos="567"/>
        </w:tabs>
        <w:ind w:firstLine="426"/>
        <w:jc w:val="both"/>
        <w:rPr>
          <w:bCs/>
        </w:rPr>
      </w:pPr>
      <w:r>
        <w:rPr>
          <w:bCs/>
        </w:rPr>
        <w:t>П</w:t>
      </w:r>
      <w:r w:rsidR="00350C57">
        <w:rPr>
          <w:bCs/>
        </w:rPr>
        <w:t xml:space="preserve">рограмма </w:t>
      </w:r>
      <w:r>
        <w:rPr>
          <w:bCs/>
        </w:rPr>
        <w:t xml:space="preserve">курса </w:t>
      </w:r>
      <w:r w:rsidR="004706E4" w:rsidRPr="004706E4">
        <w:rPr>
          <w:bCs/>
        </w:rPr>
        <w:t>основного</w:t>
      </w:r>
      <w:r w:rsidR="00350C57" w:rsidRPr="004706E4">
        <w:rPr>
          <w:bCs/>
        </w:rPr>
        <w:t xml:space="preserve"> общего образования</w:t>
      </w:r>
      <w:r w:rsidR="00350C57">
        <w:rPr>
          <w:bCs/>
        </w:rPr>
        <w:t xml:space="preserve"> по </w:t>
      </w:r>
      <w:r w:rsidR="00350C57">
        <w:rPr>
          <w:bCs/>
          <w:i/>
        </w:rPr>
        <w:t>коррекционному курсу</w:t>
      </w:r>
      <w:r w:rsidR="00350C57">
        <w:rPr>
          <w:bCs/>
        </w:rPr>
        <w:t xml:space="preserve"> составлена на основе:</w:t>
      </w:r>
    </w:p>
    <w:p w:rsidR="00ED746E" w:rsidRDefault="00ED746E" w:rsidP="00ED746E">
      <w:pPr>
        <w:pStyle w:val="af0"/>
        <w:numPr>
          <w:ilvl w:val="0"/>
          <w:numId w:val="22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>
        <w:rPr>
          <w:color w:val="000000"/>
        </w:rPr>
        <w:t>Закона «Об образовании в Российской Федерации» № 273-ФЗ   от 29.12.2012; </w:t>
      </w:r>
    </w:p>
    <w:p w:rsidR="00ED746E" w:rsidRDefault="00ED746E" w:rsidP="00ED746E">
      <w:pPr>
        <w:pStyle w:val="af0"/>
        <w:numPr>
          <w:ilvl w:val="0"/>
          <w:numId w:val="2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proofErr w:type="gramStart"/>
      <w:r>
        <w:rPr>
          <w:color w:val="000000"/>
        </w:rPr>
        <w:t>Приказа  Министерства</w:t>
      </w:r>
      <w:proofErr w:type="gramEnd"/>
      <w:r>
        <w:rPr>
          <w:color w:val="000000"/>
        </w:rPr>
        <w:t xml:space="preserve"> образования и науки Российской Федерации № 734 от 17 июля 2015 г.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 начального,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1015»;</w:t>
      </w:r>
    </w:p>
    <w:p w:rsidR="00ED746E" w:rsidRDefault="00ED746E" w:rsidP="00ED746E">
      <w:pPr>
        <w:pStyle w:val="af0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>
        <w:rPr>
          <w:color w:val="000000"/>
        </w:rPr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</w:p>
    <w:p w:rsidR="00ED746E" w:rsidRPr="00ED746E" w:rsidRDefault="00ED746E" w:rsidP="00ED746E">
      <w:pPr>
        <w:pStyle w:val="af0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>
        <w:rPr>
          <w:color w:val="000000"/>
        </w:rPr>
        <w:t>Ф</w:t>
      </w:r>
      <w:r w:rsidRPr="00ED746E">
        <w:rPr>
          <w:color w:val="000000"/>
        </w:rPr>
        <w:t xml:space="preserve">едеральной образовательной программой основного общего образования, утвержденной приказом </w:t>
      </w:r>
      <w:proofErr w:type="spellStart"/>
      <w:r w:rsidRPr="00ED746E">
        <w:rPr>
          <w:color w:val="000000"/>
        </w:rPr>
        <w:t>Минпросвещения</w:t>
      </w:r>
      <w:proofErr w:type="spellEnd"/>
      <w:r w:rsidRPr="00ED746E">
        <w:rPr>
          <w:color w:val="000000"/>
        </w:rPr>
        <w:t xml:space="preserve"> России от 18.05.2023 № 370;</w:t>
      </w:r>
    </w:p>
    <w:p w:rsidR="00ED746E" w:rsidRPr="00ED746E" w:rsidRDefault="00ED746E" w:rsidP="00ED746E">
      <w:pPr>
        <w:pStyle w:val="af0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0" w:firstLine="360"/>
        <w:jc w:val="both"/>
        <w:rPr>
          <w:color w:val="FF0000"/>
          <w:sz w:val="28"/>
          <w:szCs w:val="28"/>
        </w:rPr>
      </w:pPr>
      <w:hyperlink r:id="rId9" w:tooltip="https://sudact.ru/law/prikaz-minprosveshcheniia-rossii-ot-24112022-n-1025/" w:history="1">
        <w:r w:rsidRPr="00ED746E">
          <w:rPr>
            <w:color w:val="000000"/>
          </w:rPr>
          <w:t xml:space="preserve">Приказ </w:t>
        </w:r>
        <w:proofErr w:type="spellStart"/>
        <w:r w:rsidRPr="00ED746E">
          <w:rPr>
            <w:color w:val="000000"/>
          </w:rPr>
          <w:t>Минпросвещения</w:t>
        </w:r>
        <w:proofErr w:type="spellEnd"/>
        <w:r w:rsidRPr="00ED746E">
          <w:rPr>
            <w:color w:val="000000"/>
          </w:rPr>
          <w:t xml:space="preserve"> России от 24.11.2022 N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(Зарегистрировано в Минюсте России 21.03.2023 N 72653)</w:t>
        </w:r>
      </w:hyperlink>
    </w:p>
    <w:p w:rsidR="00ED746E" w:rsidRDefault="00ED746E" w:rsidP="00ED746E">
      <w:pPr>
        <w:pStyle w:val="af0"/>
        <w:numPr>
          <w:ilvl w:val="0"/>
          <w:numId w:val="22"/>
        </w:numPr>
        <w:tabs>
          <w:tab w:val="clear" w:pos="720"/>
          <w:tab w:val="num" w:pos="0"/>
        </w:tabs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Главного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организации воспитания и обучения, отдыха и оздоровления детей и молодежи";</w:t>
      </w:r>
    </w:p>
    <w:p w:rsidR="00ED746E" w:rsidRDefault="00ED746E" w:rsidP="00ED746E">
      <w:pPr>
        <w:pStyle w:val="af0"/>
        <w:numPr>
          <w:ilvl w:val="0"/>
          <w:numId w:val="22"/>
        </w:numPr>
        <w:tabs>
          <w:tab w:val="clear" w:pos="720"/>
          <w:tab w:val="num" w:pos="0"/>
        </w:tabs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Главного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ED746E" w:rsidRDefault="00ED746E" w:rsidP="00ED746E">
      <w:pPr>
        <w:pStyle w:val="af0"/>
        <w:numPr>
          <w:ilvl w:val="0"/>
          <w:numId w:val="22"/>
        </w:numPr>
        <w:tabs>
          <w:tab w:val="clear" w:pos="720"/>
          <w:tab w:val="num" w:pos="0"/>
        </w:tabs>
        <w:spacing w:before="0" w:beforeAutospacing="0" w:after="0" w:afterAutospacing="0"/>
        <w:ind w:left="0" w:firstLine="426"/>
        <w:jc w:val="both"/>
        <w:rPr>
          <w:color w:val="000000"/>
        </w:rPr>
      </w:pPr>
      <w:hyperlink r:id="rId10" w:tooltip="https://rulaws.ru/acts/Prikaz-Minprosvescheniya-Rossii-ot-22.03.2021-N-115/" w:history="1">
        <w:r>
          <w:t>Приказ Министерства просвещения Российской Федерации от 22 марта 2021 г. N 115</w:t>
        </w:r>
      </w:hyperlink>
      <w:r>
        <w:rPr>
          <w:color w:val="000000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:rsidR="00ED746E" w:rsidRDefault="00ED746E" w:rsidP="00ED746E">
      <w:pPr>
        <w:pStyle w:val="af0"/>
        <w:numPr>
          <w:ilvl w:val="0"/>
          <w:numId w:val="22"/>
        </w:numPr>
        <w:tabs>
          <w:tab w:val="clear" w:pos="720"/>
          <w:tab w:val="num" w:pos="0"/>
        </w:tabs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Приказ Министерства просвещения Российской Федерации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ED746E" w:rsidRDefault="00ED746E" w:rsidP="00ED746E">
      <w:pPr>
        <w:pStyle w:val="af0"/>
        <w:spacing w:before="0" w:beforeAutospacing="0" w:after="0" w:afterAutospacing="0"/>
        <w:jc w:val="both"/>
        <w:rPr>
          <w:color w:val="000000"/>
        </w:rPr>
      </w:pPr>
    </w:p>
    <w:p w:rsidR="00ED746E" w:rsidRDefault="00ED746E" w:rsidP="00ED746E">
      <w:pPr>
        <w:pStyle w:val="af0"/>
        <w:spacing w:before="0" w:beforeAutospacing="0" w:after="0" w:afterAutospacing="0"/>
        <w:jc w:val="both"/>
        <w:rPr>
          <w:color w:val="000000"/>
          <w:highlight w:val="yellow"/>
        </w:rPr>
      </w:pPr>
      <w:r>
        <w:rPr>
          <w:color w:val="000000"/>
        </w:rPr>
        <w:t xml:space="preserve">С учетом особенностей образовательного процесса в Школе дистанционного обучения ГОУ ЯО «Центр помощи детям», рекомендациями </w:t>
      </w:r>
      <w:proofErr w:type="gramStart"/>
      <w:r>
        <w:rPr>
          <w:color w:val="000000"/>
        </w:rPr>
        <w:t>ПМПК  ГОУ</w:t>
      </w:r>
      <w:proofErr w:type="gramEnd"/>
      <w:r>
        <w:rPr>
          <w:color w:val="000000"/>
        </w:rPr>
        <w:t xml:space="preserve"> ЯО «Центр помощи детям» в отношении организации обучения обучающихся.</w:t>
      </w:r>
    </w:p>
    <w:p w:rsidR="00350C57" w:rsidRDefault="00350C57" w:rsidP="00F817B7">
      <w:pPr>
        <w:shd w:val="clear" w:color="auto" w:fill="FFFFFF"/>
        <w:spacing w:before="28" w:after="58" w:line="180" w:lineRule="atLeast"/>
        <w:ind w:firstLine="426"/>
        <w:jc w:val="both"/>
        <w:rPr>
          <w:bCs/>
        </w:rPr>
      </w:pPr>
    </w:p>
    <w:p w:rsidR="00DF67EE" w:rsidRDefault="00DF67EE" w:rsidP="007C4854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1A1A1A"/>
          <w:kern w:val="0"/>
          <w:lang w:eastAsia="ru-RU"/>
        </w:rPr>
      </w:pPr>
    </w:p>
    <w:p w:rsidR="00DF67EE" w:rsidRPr="00DF67EE" w:rsidRDefault="00DF67EE" w:rsidP="00DF67EE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1A1A1A"/>
          <w:kern w:val="0"/>
          <w:lang w:eastAsia="ru-RU"/>
        </w:rPr>
      </w:pPr>
      <w:r w:rsidRPr="00DF67EE">
        <w:rPr>
          <w:b/>
          <w:bCs/>
          <w:color w:val="1A1A1A"/>
          <w:kern w:val="0"/>
          <w:lang w:eastAsia="ru-RU"/>
        </w:rPr>
        <w:t>Общая характеристика предмета</w:t>
      </w:r>
    </w:p>
    <w:p w:rsidR="00DF67EE" w:rsidRPr="00DF67EE" w:rsidRDefault="00DF67EE" w:rsidP="00DF67EE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1A1A1A"/>
          <w:kern w:val="0"/>
          <w:lang w:eastAsia="ru-RU"/>
        </w:rPr>
      </w:pPr>
      <w:r w:rsidRPr="00DF67EE">
        <w:rPr>
          <w:color w:val="1A1A1A"/>
          <w:kern w:val="0"/>
          <w:lang w:eastAsia="ru-RU"/>
        </w:rPr>
        <w:t>Данная программа позволяет всем участникам образовательного процесса получить</w:t>
      </w:r>
    </w:p>
    <w:p w:rsidR="00DF67EE" w:rsidRPr="00DF67EE" w:rsidRDefault="00DF67EE" w:rsidP="00DF67EE">
      <w:pPr>
        <w:shd w:val="clear" w:color="auto" w:fill="FFFFFF"/>
        <w:suppressAutoHyphens w:val="0"/>
        <w:spacing w:line="240" w:lineRule="auto"/>
        <w:jc w:val="both"/>
        <w:rPr>
          <w:color w:val="1A1A1A"/>
          <w:kern w:val="0"/>
          <w:lang w:eastAsia="ru-RU"/>
        </w:rPr>
      </w:pPr>
      <w:r w:rsidRPr="00DF67EE">
        <w:rPr>
          <w:color w:val="1A1A1A"/>
          <w:kern w:val="0"/>
          <w:lang w:eastAsia="ru-RU"/>
        </w:rPr>
        <w:t>возможность увидеть и познать яркие образы географических объектов, явлений,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изучаемой территории, заинтересовать предметом география и тем самым способствовать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более глубокому пониманию и усвоению программного материала.</w:t>
      </w:r>
    </w:p>
    <w:p w:rsidR="00DF67EE" w:rsidRDefault="00DF67EE" w:rsidP="00DF67EE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1A1A1A"/>
          <w:kern w:val="0"/>
          <w:lang w:eastAsia="ru-RU"/>
        </w:rPr>
      </w:pPr>
      <w:r w:rsidRPr="00DF67EE">
        <w:rPr>
          <w:color w:val="1A1A1A"/>
          <w:kern w:val="0"/>
          <w:lang w:eastAsia="ru-RU"/>
        </w:rPr>
        <w:t>Содержание основного общего образования по географии отражает комплексный подход к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изучению географической среды в целом и ее пространственной дифференциации в условиях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 xml:space="preserve">разных территорий и акваторий Земли. Такой подход </w:t>
      </w:r>
      <w:r w:rsidRPr="00DF67EE">
        <w:rPr>
          <w:color w:val="1A1A1A"/>
          <w:kern w:val="0"/>
          <w:lang w:eastAsia="ru-RU"/>
        </w:rPr>
        <w:lastRenderedPageBreak/>
        <w:t>позволяет рассматривать природные,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экономические и социальные факторы, формирующие и изменяющие окружающую среду, в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их равноправном взаимодействии.</w:t>
      </w:r>
    </w:p>
    <w:p w:rsidR="00DF67EE" w:rsidRPr="00DF67EE" w:rsidRDefault="00DF67EE" w:rsidP="00DF67EE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1A1A1A"/>
          <w:kern w:val="0"/>
          <w:lang w:eastAsia="ru-RU"/>
        </w:rPr>
      </w:pPr>
      <w:r w:rsidRPr="00DF67EE">
        <w:rPr>
          <w:color w:val="1A1A1A"/>
          <w:kern w:val="0"/>
          <w:lang w:eastAsia="ru-RU"/>
        </w:rPr>
        <w:t xml:space="preserve"> Это наиболее эффективный путь формирования системы</w:t>
      </w:r>
      <w:r>
        <w:rPr>
          <w:color w:val="1A1A1A"/>
          <w:kern w:val="0"/>
          <w:lang w:eastAsia="ru-RU"/>
        </w:rPr>
        <w:t xml:space="preserve"> </w:t>
      </w:r>
      <w:proofErr w:type="spellStart"/>
      <w:r w:rsidRPr="00DF67EE">
        <w:rPr>
          <w:color w:val="1A1A1A"/>
          <w:kern w:val="0"/>
          <w:lang w:eastAsia="ru-RU"/>
        </w:rPr>
        <w:t>геоэкологических</w:t>
      </w:r>
      <w:proofErr w:type="spellEnd"/>
      <w:r w:rsidRPr="00DF67EE">
        <w:rPr>
          <w:color w:val="1A1A1A"/>
          <w:kern w:val="0"/>
          <w:lang w:eastAsia="ru-RU"/>
        </w:rPr>
        <w:t>, геоэкономических, социокультурных взглядов, ценностей, отношений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учащихся не только на эмоциональном, но и на рациональном уровне. Соединение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практической и интеллектуальной деятельности способствует умственному развитию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учащихся, является средством укрепления здоровья и рационального использования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свободного времени, воспитывает культуру интеллектуального труда. У обучающихся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формируется потребность применять знания в повседневной жизни.</w:t>
      </w:r>
    </w:p>
    <w:p w:rsidR="00DF67EE" w:rsidRPr="00DF67EE" w:rsidRDefault="00DF67EE" w:rsidP="005E569D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1A1A1A"/>
          <w:kern w:val="0"/>
          <w:lang w:eastAsia="ru-RU"/>
        </w:rPr>
      </w:pPr>
      <w:r w:rsidRPr="00DF67EE">
        <w:rPr>
          <w:color w:val="1A1A1A"/>
          <w:kern w:val="0"/>
          <w:lang w:eastAsia="ru-RU"/>
        </w:rPr>
        <w:t>Программа призвана сохранить традиции классического учебного предмета и, наряду с этим,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более полно раскрыть неиспользованные резервы, главным образом, в структуре содержания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и организации обучения.</w:t>
      </w:r>
      <w:r w:rsidR="005E569D"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Материал программы построен на увлекательном материале, что</w:t>
      </w:r>
      <w:r>
        <w:rPr>
          <w:color w:val="1A1A1A"/>
          <w:kern w:val="0"/>
          <w:lang w:eastAsia="ru-RU"/>
        </w:rPr>
        <w:t xml:space="preserve"> </w:t>
      </w:r>
      <w:r w:rsidRPr="00DF67EE">
        <w:rPr>
          <w:color w:val="1A1A1A"/>
          <w:kern w:val="0"/>
          <w:lang w:eastAsia="ru-RU"/>
        </w:rPr>
        <w:t>позволит мотивировать школьников при ее реализации.</w:t>
      </w:r>
    </w:p>
    <w:p w:rsidR="00DF67EE" w:rsidRDefault="00DF67EE" w:rsidP="00DF67EE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1A1A1A"/>
          <w:kern w:val="0"/>
          <w:lang w:eastAsia="ru-RU"/>
        </w:rPr>
      </w:pPr>
    </w:p>
    <w:p w:rsidR="007C4854" w:rsidRPr="00DF67EE" w:rsidRDefault="007C4854" w:rsidP="00DF67EE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1A1A1A"/>
          <w:kern w:val="0"/>
          <w:lang w:eastAsia="ru-RU"/>
        </w:rPr>
      </w:pPr>
      <w:r w:rsidRPr="007C4854">
        <w:rPr>
          <w:b/>
          <w:bCs/>
          <w:color w:val="1A1A1A"/>
          <w:kern w:val="0"/>
          <w:lang w:eastAsia="ru-RU"/>
        </w:rPr>
        <w:t>Актуальность</w:t>
      </w:r>
      <w:r w:rsidR="0013319D" w:rsidRPr="00DF67EE">
        <w:rPr>
          <w:color w:val="1A1A1A"/>
          <w:kern w:val="0"/>
          <w:lang w:eastAsia="ru-RU"/>
        </w:rPr>
        <w:t xml:space="preserve"> </w:t>
      </w:r>
      <w:r w:rsidR="0013319D" w:rsidRPr="00DF67EE">
        <w:rPr>
          <w:b/>
          <w:lang w:eastAsia="ru-RU"/>
        </w:rPr>
        <w:t xml:space="preserve"> </w:t>
      </w:r>
      <w:r w:rsidR="0013319D" w:rsidRPr="00DF67EE">
        <w:rPr>
          <w:b/>
          <w:bCs/>
          <w:color w:val="1A1A1A"/>
          <w:kern w:val="0"/>
          <w:lang w:eastAsia="ru-RU"/>
        </w:rPr>
        <w:t>изучения курса  «Занимательная география»</w:t>
      </w:r>
    </w:p>
    <w:p w:rsidR="0013319D" w:rsidRPr="0013319D" w:rsidRDefault="0013319D" w:rsidP="0013319D">
      <w:pPr>
        <w:ind w:firstLine="708"/>
        <w:jc w:val="both"/>
        <w:rPr>
          <w:kern w:val="0"/>
          <w:lang w:eastAsia="ru-RU"/>
        </w:rPr>
      </w:pPr>
      <w:r w:rsidRPr="0013319D">
        <w:rPr>
          <w:lang w:eastAsia="ru-RU"/>
        </w:rPr>
        <w:t xml:space="preserve">Федеральная учебная программа по предмету  география направлена на изучение природы нашей планеты в целом, особенностей открытия, изучения, природных условиях материков и океанах в частности. </w:t>
      </w:r>
      <w:r>
        <w:rPr>
          <w:kern w:val="0"/>
          <w:lang w:eastAsia="ru-RU"/>
        </w:rPr>
        <w:t xml:space="preserve"> </w:t>
      </w:r>
      <w:r w:rsidRPr="0013319D">
        <w:rPr>
          <w:lang w:eastAsia="ru-RU"/>
        </w:rPr>
        <w:t>В связи с этим формирование у учащихся уже на начальном этапе изучения географии географических представлений о мире в целом и образов отдельных стран в частности является весьма актуальным.</w:t>
      </w:r>
    </w:p>
    <w:p w:rsidR="0013319D" w:rsidRPr="0013319D" w:rsidRDefault="0013319D" w:rsidP="0013319D">
      <w:pPr>
        <w:ind w:firstLine="708"/>
        <w:jc w:val="both"/>
        <w:rPr>
          <w:rFonts w:eastAsia="Calibri"/>
          <w:lang w:eastAsia="en-US"/>
        </w:rPr>
      </w:pPr>
      <w:r w:rsidRPr="0013319D">
        <w:rPr>
          <w:rFonts w:eastAsia="Calibri"/>
        </w:rPr>
        <w:t>Настоящая программа предназначена для расширения кругозора учащихся и формирования их познавательного интереса.</w:t>
      </w:r>
    </w:p>
    <w:p w:rsidR="0013319D" w:rsidRDefault="005816DF" w:rsidP="0013319D">
      <w:pPr>
        <w:ind w:firstLine="70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Д</w:t>
      </w:r>
      <w:r w:rsidR="0013319D" w:rsidRPr="0013319D">
        <w:rPr>
          <w:color w:val="000000"/>
          <w:lang w:eastAsia="ru-RU"/>
        </w:rPr>
        <w:t>анный курс позволяет изучить страноведческий материал в дополнении к учебному курсу школьной программы в полном объёме.</w:t>
      </w:r>
      <w:r w:rsidRPr="005816DF">
        <w:rPr>
          <w:rFonts w:eastAsia="Calibri"/>
        </w:rPr>
        <w:t xml:space="preserve"> Программа способствует формированию активной жизненной позиции обучаемых, что предполагает гармоничное сочетание таких качеств, как самопознание, самореализация, творческое развитие.</w:t>
      </w:r>
    </w:p>
    <w:p w:rsidR="008E5BB0" w:rsidRDefault="008E5BB0" w:rsidP="0013319D">
      <w:pPr>
        <w:jc w:val="both"/>
        <w:rPr>
          <w:b/>
          <w:bCs/>
          <w:color w:val="000000"/>
          <w:lang w:eastAsia="ru-RU"/>
        </w:rPr>
      </w:pPr>
    </w:p>
    <w:p w:rsidR="00707DC5" w:rsidRPr="00707DC5" w:rsidRDefault="00707DC5" w:rsidP="00707DC5">
      <w:pPr>
        <w:ind w:firstLine="708"/>
        <w:jc w:val="both"/>
        <w:rPr>
          <w:rFonts w:eastAsiaTheme="minorHAnsi"/>
          <w:color w:val="000000"/>
          <w:lang w:eastAsia="ru-RU"/>
        </w:rPr>
      </w:pPr>
    </w:p>
    <w:p w:rsidR="00350C57" w:rsidRPr="006F5ED3" w:rsidRDefault="00350C57" w:rsidP="006F5ED3">
      <w:pPr>
        <w:pStyle w:val="17"/>
        <w:keepNext/>
        <w:spacing w:before="120" w:after="60" w:line="264" w:lineRule="auto"/>
        <w:rPr>
          <w:color w:val="000000"/>
        </w:rPr>
      </w:pPr>
      <w:r w:rsidRPr="006F5ED3">
        <w:rPr>
          <w:b/>
          <w:bCs/>
        </w:rPr>
        <w:t>Место коррекционного курса в  учебном плане</w:t>
      </w:r>
    </w:p>
    <w:p w:rsidR="00350C57" w:rsidRDefault="00350C57">
      <w:pPr>
        <w:pStyle w:val="17"/>
        <w:spacing w:line="264" w:lineRule="auto"/>
        <w:jc w:val="both"/>
        <w:rPr>
          <w:color w:val="000000"/>
          <w:sz w:val="16"/>
          <w:szCs w:val="16"/>
        </w:rPr>
      </w:pPr>
    </w:p>
    <w:p w:rsidR="004706E4" w:rsidRDefault="00350C57" w:rsidP="00707DC5">
      <w:pPr>
        <w:pStyle w:val="17"/>
        <w:ind w:left="0" w:firstLine="720"/>
        <w:jc w:val="both"/>
        <w:rPr>
          <w:b/>
          <w:bCs/>
          <w:sz w:val="28"/>
          <w:szCs w:val="28"/>
        </w:rPr>
      </w:pPr>
      <w:r>
        <w:rPr>
          <w:color w:val="000000"/>
        </w:rPr>
        <w:t xml:space="preserve">В  учебном плане образовательной программы </w:t>
      </w:r>
      <w:r w:rsidR="004706E4">
        <w:rPr>
          <w:color w:val="000000"/>
        </w:rPr>
        <w:t>основного</w:t>
      </w:r>
      <w:r>
        <w:rPr>
          <w:color w:val="000000"/>
        </w:rPr>
        <w:t xml:space="preserve">  общего образования находиться в части формируемой участниками образовательных отношений в разделе «Внеурочная деятельность, включая </w:t>
      </w:r>
      <w:proofErr w:type="spellStart"/>
      <w:r>
        <w:rPr>
          <w:color w:val="000000"/>
        </w:rPr>
        <w:t>коррекционно</w:t>
      </w:r>
      <w:proofErr w:type="spellEnd"/>
      <w:r>
        <w:rPr>
          <w:color w:val="000000"/>
        </w:rPr>
        <w:t xml:space="preserve"> -</w:t>
      </w:r>
      <w:r w:rsidR="008D6B9A" w:rsidRPr="008D6B9A">
        <w:rPr>
          <w:color w:val="000000"/>
        </w:rPr>
        <w:t xml:space="preserve"> </w:t>
      </w:r>
      <w:r>
        <w:rPr>
          <w:color w:val="000000"/>
        </w:rPr>
        <w:t>развивающую область»  На коррекционны</w:t>
      </w:r>
      <w:r w:rsidR="00E4721E">
        <w:rPr>
          <w:color w:val="000000"/>
        </w:rPr>
        <w:t>й</w:t>
      </w:r>
      <w:r w:rsidR="00277B2B">
        <w:rPr>
          <w:color w:val="000000"/>
        </w:rPr>
        <w:t xml:space="preserve"> курс  </w:t>
      </w:r>
      <w:r>
        <w:rPr>
          <w:color w:val="000000"/>
        </w:rPr>
        <w:t xml:space="preserve">отводится  </w:t>
      </w:r>
      <w:r w:rsidR="004706E4">
        <w:rPr>
          <w:color w:val="000000"/>
        </w:rPr>
        <w:t xml:space="preserve">35 </w:t>
      </w:r>
      <w:r>
        <w:rPr>
          <w:color w:val="000000"/>
        </w:rPr>
        <w:t xml:space="preserve"> часов (</w:t>
      </w:r>
      <w:r w:rsidR="004706E4">
        <w:rPr>
          <w:color w:val="000000"/>
        </w:rPr>
        <w:t>1</w:t>
      </w:r>
      <w:r>
        <w:rPr>
          <w:color w:val="000000"/>
        </w:rPr>
        <w:t xml:space="preserve"> час в неделю). </w:t>
      </w:r>
    </w:p>
    <w:p w:rsidR="005870ED" w:rsidRPr="005870ED" w:rsidRDefault="005870ED" w:rsidP="005870ED">
      <w:pPr>
        <w:pStyle w:val="af0"/>
        <w:spacing w:before="0" w:beforeAutospacing="0" w:after="0" w:afterAutospacing="0"/>
        <w:ind w:firstLine="709"/>
        <w:jc w:val="both"/>
      </w:pPr>
      <w:r w:rsidRPr="005870ED">
        <w:t xml:space="preserve">Курс внеурочной деятельности идейно и содержательно связан с базовым курсом географии и позволяет расширить и углубить представления обучающихся о взаимосвязи географии с литературой, о взаимосвязи теории и практики, формирует устойчивую потребность применять полученные знания и навыки в повседневной жизни. Программа построена на основе </w:t>
      </w:r>
      <w:proofErr w:type="spellStart"/>
      <w:r w:rsidRPr="005870ED">
        <w:t>межпредметной</w:t>
      </w:r>
      <w:proofErr w:type="spellEnd"/>
      <w:r w:rsidRPr="005870ED">
        <w:t xml:space="preserve"> интеграции с астрономией, математикой, страноведением, литературой и др.</w:t>
      </w:r>
    </w:p>
    <w:p w:rsidR="005870ED" w:rsidRPr="005870ED" w:rsidRDefault="005870ED" w:rsidP="005870ED">
      <w:pPr>
        <w:pStyle w:val="af0"/>
        <w:spacing w:before="0" w:beforeAutospacing="0" w:after="0" w:afterAutospacing="0"/>
        <w:ind w:firstLine="709"/>
        <w:jc w:val="both"/>
      </w:pPr>
      <w:r w:rsidRPr="005870ED">
        <w:t xml:space="preserve">Особенностью данного курса является то, что он изучается с использованием разнообразных источников географической информации, традиционных и современных методов и приемов изучения материала, современных педагогических технологий, в том числе ИКТ. Использование компьютерных технологий позволяет максимально учитывать индивидуальные особенности учащихся: задавать темп изучения материала, адаптировать учебные знания к возможностям ученика. </w:t>
      </w:r>
    </w:p>
    <w:p w:rsidR="008721AB" w:rsidRDefault="008721AB" w:rsidP="005870ED">
      <w:pPr>
        <w:pStyle w:val="af0"/>
        <w:spacing w:before="0" w:beforeAutospacing="0" w:after="0" w:afterAutospacing="0"/>
        <w:ind w:firstLine="709"/>
        <w:jc w:val="both"/>
        <w:rPr>
          <w:b/>
        </w:rPr>
      </w:pPr>
    </w:p>
    <w:p w:rsidR="00ED746E" w:rsidRPr="00ED746E" w:rsidRDefault="00ED746E" w:rsidP="00ED746E">
      <w:pPr>
        <w:jc w:val="both"/>
        <w:rPr>
          <w:kern w:val="0"/>
          <w:lang w:eastAsia="ru-RU"/>
        </w:rPr>
      </w:pPr>
      <w:r w:rsidRPr="00ED746E">
        <w:rPr>
          <w:kern w:val="0"/>
          <w:lang w:eastAsia="ru-RU"/>
        </w:rPr>
        <w:t>Задачи курса:</w:t>
      </w:r>
    </w:p>
    <w:p w:rsidR="00ED746E" w:rsidRPr="00ED746E" w:rsidRDefault="00ED746E" w:rsidP="00ED746E">
      <w:pPr>
        <w:numPr>
          <w:ilvl w:val="0"/>
          <w:numId w:val="23"/>
        </w:numPr>
        <w:tabs>
          <w:tab w:val="left" w:pos="284"/>
        </w:tabs>
        <w:suppressAutoHyphens w:val="0"/>
        <w:spacing w:line="240" w:lineRule="auto"/>
        <w:ind w:left="0" w:firstLine="137"/>
        <w:jc w:val="both"/>
        <w:rPr>
          <w:kern w:val="0"/>
          <w:lang w:eastAsia="ru-RU"/>
        </w:rPr>
      </w:pPr>
      <w:r w:rsidRPr="00ED746E">
        <w:rPr>
          <w:kern w:val="0"/>
          <w:lang w:eastAsia="ru-RU"/>
        </w:rPr>
        <w:t>Коррекция и развитие познавательных процессов на основе учебного материала.</w:t>
      </w:r>
    </w:p>
    <w:p w:rsidR="00ED746E" w:rsidRPr="00ED746E" w:rsidRDefault="00ED746E" w:rsidP="00ED746E">
      <w:pPr>
        <w:numPr>
          <w:ilvl w:val="0"/>
          <w:numId w:val="23"/>
        </w:numPr>
        <w:tabs>
          <w:tab w:val="left" w:pos="284"/>
        </w:tabs>
        <w:suppressAutoHyphens w:val="0"/>
        <w:spacing w:line="240" w:lineRule="auto"/>
        <w:ind w:left="0" w:firstLine="137"/>
        <w:jc w:val="both"/>
        <w:rPr>
          <w:kern w:val="0"/>
          <w:lang w:eastAsia="ru-RU"/>
        </w:rPr>
      </w:pPr>
      <w:r w:rsidRPr="00ED746E">
        <w:rPr>
          <w:kern w:val="0"/>
          <w:lang w:eastAsia="ru-RU"/>
        </w:rPr>
        <w:t>Формирование приемов мыслительной деятельности, коррекция и развитие логических мыслительных операций.</w:t>
      </w:r>
    </w:p>
    <w:p w:rsidR="00ED746E" w:rsidRPr="00ED746E" w:rsidRDefault="00ED746E" w:rsidP="00ED746E">
      <w:pPr>
        <w:numPr>
          <w:ilvl w:val="0"/>
          <w:numId w:val="23"/>
        </w:numPr>
        <w:tabs>
          <w:tab w:val="left" w:pos="284"/>
        </w:tabs>
        <w:suppressAutoHyphens w:val="0"/>
        <w:spacing w:line="240" w:lineRule="auto"/>
        <w:ind w:left="0" w:firstLine="137"/>
        <w:jc w:val="both"/>
        <w:rPr>
          <w:kern w:val="0"/>
          <w:lang w:eastAsia="ru-RU"/>
        </w:rPr>
      </w:pPr>
      <w:r w:rsidRPr="00ED746E">
        <w:rPr>
          <w:kern w:val="0"/>
          <w:lang w:eastAsia="ru-RU"/>
        </w:rPr>
        <w:lastRenderedPageBreak/>
        <w:t xml:space="preserve">Развитие самостоятельности в организации учебной работы, формирование алгоритмов учебных навыков, коррекция учебной деятельности, специальное формирование ее структурных компонентов. </w:t>
      </w:r>
    </w:p>
    <w:p w:rsidR="00ED746E" w:rsidRPr="00ED746E" w:rsidRDefault="00ED746E" w:rsidP="00ED746E">
      <w:pPr>
        <w:numPr>
          <w:ilvl w:val="0"/>
          <w:numId w:val="23"/>
        </w:numPr>
        <w:tabs>
          <w:tab w:val="left" w:pos="284"/>
        </w:tabs>
        <w:suppressAutoHyphens w:val="0"/>
        <w:spacing w:line="240" w:lineRule="auto"/>
        <w:ind w:left="0" w:firstLine="137"/>
        <w:jc w:val="both"/>
        <w:rPr>
          <w:kern w:val="0"/>
          <w:lang w:eastAsia="ru-RU"/>
        </w:rPr>
      </w:pPr>
      <w:r w:rsidRPr="00ED746E">
        <w:rPr>
          <w:kern w:val="0"/>
          <w:lang w:eastAsia="ru-RU"/>
        </w:rPr>
        <w:t xml:space="preserve">Специальное формирование </w:t>
      </w:r>
      <w:proofErr w:type="spellStart"/>
      <w:r w:rsidRPr="00ED746E">
        <w:rPr>
          <w:kern w:val="0"/>
          <w:lang w:eastAsia="ru-RU"/>
        </w:rPr>
        <w:t>метапредметных</w:t>
      </w:r>
      <w:proofErr w:type="spellEnd"/>
      <w:r w:rsidRPr="00ED746E">
        <w:rPr>
          <w:kern w:val="0"/>
          <w:lang w:eastAsia="ru-RU"/>
        </w:rPr>
        <w:t xml:space="preserve"> умений, обеспечивающих освоение программного материала.</w:t>
      </w:r>
    </w:p>
    <w:p w:rsidR="00ED746E" w:rsidRPr="00ED746E" w:rsidRDefault="00ED746E" w:rsidP="00ED746E">
      <w:pPr>
        <w:numPr>
          <w:ilvl w:val="0"/>
          <w:numId w:val="23"/>
        </w:numPr>
        <w:tabs>
          <w:tab w:val="left" w:pos="284"/>
        </w:tabs>
        <w:suppressAutoHyphens w:val="0"/>
        <w:spacing w:line="240" w:lineRule="auto"/>
        <w:ind w:left="0" w:firstLine="137"/>
        <w:jc w:val="both"/>
        <w:rPr>
          <w:kern w:val="0"/>
          <w:lang w:eastAsia="ru-RU"/>
        </w:rPr>
      </w:pPr>
      <w:r w:rsidRPr="00ED746E">
        <w:rPr>
          <w:kern w:val="0"/>
          <w:lang w:eastAsia="ru-RU"/>
        </w:rPr>
        <w:t>Формирование навыков социальной (жизненной) компетенции.</w:t>
      </w:r>
    </w:p>
    <w:p w:rsidR="00ED746E" w:rsidRDefault="00ED746E" w:rsidP="005870ED">
      <w:pPr>
        <w:pStyle w:val="af0"/>
        <w:spacing w:before="0" w:beforeAutospacing="0" w:after="0" w:afterAutospacing="0"/>
        <w:ind w:firstLine="709"/>
        <w:jc w:val="both"/>
        <w:rPr>
          <w:b/>
        </w:rPr>
      </w:pPr>
    </w:p>
    <w:p w:rsidR="00ED746E" w:rsidRDefault="00ED746E" w:rsidP="005870ED">
      <w:pPr>
        <w:pStyle w:val="af0"/>
        <w:spacing w:before="0" w:beforeAutospacing="0" w:after="0" w:afterAutospacing="0"/>
        <w:ind w:firstLine="709"/>
        <w:jc w:val="both"/>
        <w:rPr>
          <w:b/>
        </w:rPr>
      </w:pPr>
    </w:p>
    <w:p w:rsidR="00ED746E" w:rsidRDefault="00ED746E" w:rsidP="00ED746E">
      <w:pPr>
        <w:pStyle w:val="18"/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60" w:line="264" w:lineRule="auto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Особые образовательные потребности обучающихся с НОДА </w:t>
      </w:r>
    </w:p>
    <w:p w:rsidR="00ED746E" w:rsidRDefault="00ED746E" w:rsidP="000510F7">
      <w:pPr>
        <w:pStyle w:val="ae"/>
        <w:numPr>
          <w:ilvl w:val="0"/>
          <w:numId w:val="26"/>
        </w:numPr>
        <w:tabs>
          <w:tab w:val="left" w:pos="360"/>
          <w:tab w:val="left" w:pos="567"/>
        </w:tabs>
        <w:suppressAutoHyphens w:val="0"/>
        <w:spacing w:line="240" w:lineRule="auto"/>
        <w:ind w:left="0" w:firstLine="360"/>
        <w:jc w:val="both"/>
        <w:rPr>
          <w:lang w:eastAsia="ru-RU"/>
        </w:rPr>
      </w:pPr>
      <w:r>
        <w:rPr>
          <w:lang w:eastAsia="ru-RU"/>
        </w:rPr>
        <w:t xml:space="preserve">необходимо использование специальных методов, приёмов и средств обучения (в том числе специализированных компьютерных и </w:t>
      </w:r>
      <w:proofErr w:type="spellStart"/>
      <w:r>
        <w:rPr>
          <w:lang w:eastAsia="ru-RU"/>
        </w:rPr>
        <w:t>ассистивных</w:t>
      </w:r>
      <w:proofErr w:type="spellEnd"/>
      <w:r>
        <w:rPr>
          <w:lang w:eastAsia="ru-RU"/>
        </w:rPr>
        <w:t xml:space="preserve"> технологий), обеспечивающих реализацию «обходных путей» обучения, например, использование виртуальной биологической лаборатории;</w:t>
      </w:r>
    </w:p>
    <w:p w:rsidR="00ED746E" w:rsidRDefault="00ED746E" w:rsidP="000510F7">
      <w:pPr>
        <w:pStyle w:val="ae"/>
        <w:numPr>
          <w:ilvl w:val="0"/>
          <w:numId w:val="26"/>
        </w:numPr>
        <w:tabs>
          <w:tab w:val="left" w:pos="360"/>
          <w:tab w:val="left" w:pos="567"/>
        </w:tabs>
        <w:suppressAutoHyphens w:val="0"/>
        <w:spacing w:line="240" w:lineRule="auto"/>
        <w:ind w:left="0" w:firstLine="36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предметно-практический характер обучению и упрощение системы учебно-познавательных задач, решаемых в процессе образования;</w:t>
      </w:r>
    </w:p>
    <w:p w:rsidR="00ED746E" w:rsidRDefault="00ED746E" w:rsidP="000510F7">
      <w:pPr>
        <w:pStyle w:val="ae"/>
        <w:numPr>
          <w:ilvl w:val="0"/>
          <w:numId w:val="26"/>
        </w:numPr>
        <w:tabs>
          <w:tab w:val="left" w:pos="360"/>
          <w:tab w:val="left" w:pos="567"/>
        </w:tabs>
        <w:suppressAutoHyphens w:val="0"/>
        <w:spacing w:line="240" w:lineRule="auto"/>
        <w:ind w:left="0" w:firstLine="36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специальное обучение «переносу» сформированных знаний и умений в новые ситуации взаимодействия с окружающей действительностью;</w:t>
      </w:r>
    </w:p>
    <w:p w:rsidR="00ED746E" w:rsidRDefault="00ED746E" w:rsidP="000510F7">
      <w:pPr>
        <w:pStyle w:val="ae"/>
        <w:numPr>
          <w:ilvl w:val="0"/>
          <w:numId w:val="26"/>
        </w:numPr>
        <w:tabs>
          <w:tab w:val="left" w:pos="360"/>
          <w:tab w:val="left" w:pos="567"/>
        </w:tabs>
        <w:suppressAutoHyphens w:val="0"/>
        <w:spacing w:line="240" w:lineRule="auto"/>
        <w:ind w:left="0" w:firstLine="36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специальная помощь в развитии возможностей вербальной и невербальной коммуникации на уроках;</w:t>
      </w:r>
    </w:p>
    <w:p w:rsidR="00ED746E" w:rsidRDefault="00ED746E" w:rsidP="000510F7">
      <w:pPr>
        <w:pStyle w:val="ae"/>
        <w:numPr>
          <w:ilvl w:val="0"/>
          <w:numId w:val="26"/>
        </w:numPr>
        <w:tabs>
          <w:tab w:val="left" w:pos="360"/>
          <w:tab w:val="left" w:pos="567"/>
        </w:tabs>
        <w:suppressAutoHyphens w:val="0"/>
        <w:spacing w:line="240" w:lineRule="auto"/>
        <w:ind w:left="0" w:firstLine="360"/>
        <w:jc w:val="both"/>
        <w:rPr>
          <w:lang w:eastAsia="ru-RU"/>
        </w:rPr>
      </w:pPr>
      <w:r>
        <w:rPr>
          <w:lang w:eastAsia="ru-RU"/>
        </w:rPr>
        <w:t>обеспечение особой пространственной и временной организации образовательной среды;</w:t>
      </w:r>
    </w:p>
    <w:p w:rsidR="00ED746E" w:rsidRDefault="00ED746E" w:rsidP="000510F7">
      <w:pPr>
        <w:pStyle w:val="ae"/>
        <w:numPr>
          <w:ilvl w:val="0"/>
          <w:numId w:val="26"/>
        </w:numPr>
        <w:tabs>
          <w:tab w:val="left" w:pos="360"/>
          <w:tab w:val="left" w:pos="567"/>
        </w:tabs>
        <w:suppressAutoHyphens w:val="0"/>
        <w:spacing w:line="240" w:lineRule="auto"/>
        <w:ind w:left="0" w:firstLine="360"/>
        <w:jc w:val="both"/>
        <w:rPr>
          <w:lang w:eastAsia="ru-RU"/>
        </w:rPr>
      </w:pPr>
      <w:r>
        <w:rPr>
          <w:lang w:eastAsia="ru-RU"/>
        </w:rPr>
        <w:t xml:space="preserve">необходимо использование опор с детализацией в форме алгоритмов для конкретизации действий при самостоятельной работе. </w:t>
      </w:r>
    </w:p>
    <w:p w:rsidR="00ED746E" w:rsidRDefault="00ED746E" w:rsidP="00ED746E">
      <w:pPr>
        <w:pStyle w:val="ae"/>
        <w:tabs>
          <w:tab w:val="left" w:pos="709"/>
        </w:tabs>
        <w:suppressAutoHyphens w:val="0"/>
        <w:spacing w:line="240" w:lineRule="auto"/>
        <w:ind w:left="426"/>
        <w:jc w:val="both"/>
        <w:rPr>
          <w:lang w:eastAsia="ru-RU"/>
        </w:rPr>
      </w:pPr>
    </w:p>
    <w:p w:rsidR="00ED746E" w:rsidRDefault="00ED746E" w:rsidP="00ED746E">
      <w:pPr>
        <w:tabs>
          <w:tab w:val="left" w:pos="709"/>
        </w:tabs>
        <w:ind w:left="-142"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Особые образовательные потребности обучающихся с ЗПР: </w:t>
      </w:r>
    </w:p>
    <w:p w:rsidR="00ED746E" w:rsidRDefault="00ED746E" w:rsidP="000510F7">
      <w:pPr>
        <w:pStyle w:val="ae"/>
        <w:numPr>
          <w:ilvl w:val="0"/>
          <w:numId w:val="27"/>
        </w:numPr>
        <w:tabs>
          <w:tab w:val="left" w:pos="360"/>
        </w:tabs>
        <w:suppressAutoHyphens w:val="0"/>
        <w:spacing w:line="240" w:lineRule="auto"/>
        <w:ind w:left="0" w:firstLine="426"/>
        <w:jc w:val="both"/>
      </w:pPr>
      <w:r>
        <w:t xml:space="preserve">потребность в адаптации и дифференцированном подходе к отбору содержания программного материала учебных предметов с учетом особых образовательных потребностей и возможностей детей с ЗПР на уровне основного общего образования; </w:t>
      </w:r>
    </w:p>
    <w:p w:rsidR="00ED746E" w:rsidRDefault="00ED746E" w:rsidP="000510F7">
      <w:pPr>
        <w:pStyle w:val="ae"/>
        <w:numPr>
          <w:ilvl w:val="0"/>
          <w:numId w:val="27"/>
        </w:numPr>
        <w:tabs>
          <w:tab w:val="left" w:pos="360"/>
        </w:tabs>
        <w:suppressAutoHyphens w:val="0"/>
        <w:spacing w:line="240" w:lineRule="auto"/>
        <w:ind w:left="0" w:firstLine="426"/>
        <w:jc w:val="both"/>
      </w:pPr>
      <w:r>
        <w:t>включение коррекционно-развивающего компонента в процесс обучения при реализации образовательных программ основного общего образования с учетом преемственности уровней начального и основного общего образования;</w:t>
      </w:r>
    </w:p>
    <w:p w:rsidR="00ED746E" w:rsidRDefault="00ED746E" w:rsidP="000510F7">
      <w:pPr>
        <w:pStyle w:val="ae"/>
        <w:numPr>
          <w:ilvl w:val="0"/>
          <w:numId w:val="27"/>
        </w:numPr>
        <w:tabs>
          <w:tab w:val="left" w:pos="360"/>
        </w:tabs>
        <w:suppressAutoHyphens w:val="0"/>
        <w:spacing w:line="240" w:lineRule="auto"/>
        <w:ind w:left="0" w:firstLine="426"/>
        <w:jc w:val="both"/>
      </w:pPr>
      <w:bookmarkStart w:id="0" w:name="_Hlk39599667"/>
      <w:r>
        <w:t>применение специальных методов и приемов, средств обучения с учетом особенностей усвоения обучающимся с ЗПР системы знаний, умений, навыков, компетенций</w:t>
      </w:r>
      <w:bookmarkEnd w:id="0"/>
      <w:r>
        <w:t xml:space="preserve"> (использование «</w:t>
      </w:r>
      <w:proofErr w:type="spellStart"/>
      <w:r>
        <w:t>пошаговости</w:t>
      </w:r>
      <w:proofErr w:type="spellEnd"/>
      <w:r>
        <w:t xml:space="preserve">» при предъявлении учебного материала, при решении практико-ориентированных задач и жизненных ситуаций; применение алгоритмов, дополнительной визуальной поддержки, опорных схем при решении учебно-познавательных задач и работе с учебной информацией; разносторонняя проработка учебного материала, закрепление навыков и компетенций  применительно к различным жизненным ситуациям; увеличение доли практико-ориентированного материала, связанного с жизненным опытом подростка;  разнообразие и вариативность предъявления и объяснения учебного материала при трудностях усвоения и переработки информации и т.д.); </w:t>
      </w:r>
    </w:p>
    <w:p w:rsidR="00ED746E" w:rsidRDefault="00ED746E" w:rsidP="000510F7">
      <w:pPr>
        <w:pStyle w:val="ae"/>
        <w:numPr>
          <w:ilvl w:val="0"/>
          <w:numId w:val="27"/>
        </w:numPr>
        <w:tabs>
          <w:tab w:val="left" w:pos="360"/>
        </w:tabs>
        <w:suppressAutoHyphens w:val="0"/>
        <w:spacing w:line="240" w:lineRule="auto"/>
        <w:ind w:left="0" w:firstLine="426"/>
        <w:jc w:val="both"/>
      </w:pPr>
      <w:r>
        <w:t xml:space="preserve">организация образовательного пространства, рабочего места, временной организации образовательной среды с учетом психофизических особенностей и возможностей обучающегося с ЗПР (индивидуальное проектирование образовательной среды с учетом повышенной истощаемости и быстрой утомляемости в процессе интеллектуальной деятельности, сниженной работоспособности, сниженной произвольной регуляции, неустойчивости произвольного внимания, сниженного объема памяти и пониженной точности воспроизведения); </w:t>
      </w:r>
    </w:p>
    <w:p w:rsidR="00ED746E" w:rsidRDefault="00ED746E" w:rsidP="000510F7">
      <w:pPr>
        <w:pStyle w:val="ae"/>
        <w:numPr>
          <w:ilvl w:val="0"/>
          <w:numId w:val="27"/>
        </w:numPr>
        <w:tabs>
          <w:tab w:val="left" w:pos="360"/>
        </w:tabs>
        <w:suppressAutoHyphens w:val="0"/>
        <w:spacing w:line="240" w:lineRule="auto"/>
        <w:ind w:left="0" w:firstLine="426"/>
        <w:jc w:val="both"/>
      </w:pPr>
      <w:r>
        <w:lastRenderedPageBreak/>
        <w:t xml:space="preserve">специальная помощь в развитии осознанной </w:t>
      </w:r>
      <w:proofErr w:type="spellStart"/>
      <w:r>
        <w:t>саморегуляции</w:t>
      </w:r>
      <w:proofErr w:type="spellEnd"/>
      <w:r>
        <w:t xml:space="preserve"> деятельности и поведения, в осознании возникающих трудностей в коммуникативных ситуациях, использовании приемов эмоциональной </w:t>
      </w:r>
      <w:proofErr w:type="spellStart"/>
      <w:r>
        <w:t>саморегуляции</w:t>
      </w:r>
      <w:proofErr w:type="spellEnd"/>
      <w:r>
        <w:t>, в побуждении запрашивать помощь взрослого в затруднительных социальных ситуациях; целенаправленное развитие социального взаимодействия обучающихся с ЗПР;</w:t>
      </w:r>
    </w:p>
    <w:p w:rsidR="00ED746E" w:rsidRDefault="00ED746E" w:rsidP="000510F7">
      <w:pPr>
        <w:pStyle w:val="ae"/>
        <w:numPr>
          <w:ilvl w:val="0"/>
          <w:numId w:val="27"/>
        </w:numPr>
        <w:tabs>
          <w:tab w:val="left" w:pos="360"/>
        </w:tabs>
        <w:suppressAutoHyphens w:val="0"/>
        <w:spacing w:line="240" w:lineRule="auto"/>
        <w:ind w:left="0" w:firstLine="426"/>
        <w:jc w:val="both"/>
      </w:pPr>
      <w:r>
        <w:t xml:space="preserve">учет функционального состояния центральной нервной системы и </w:t>
      </w:r>
      <w:proofErr w:type="spellStart"/>
      <w:r>
        <w:t>нейродинамики</w:t>
      </w:r>
      <w:proofErr w:type="spellEnd"/>
      <w:r>
        <w:t xml:space="preserve"> </w:t>
      </w:r>
      <w:proofErr w:type="gramStart"/>
      <w:r>
        <w:t>психических процессов</w:t>
      </w:r>
      <w:proofErr w:type="gramEnd"/>
      <w:r>
        <w:t xml:space="preserve"> обучающихся с ЗПР (замедленного темпа переработки информации, пониженного общего тонуса, склонности к аффективной дезорганизации деятельности, «органической» </w:t>
      </w:r>
      <w:proofErr w:type="spellStart"/>
      <w:r>
        <w:t>деконцентрации</w:t>
      </w:r>
      <w:proofErr w:type="spellEnd"/>
      <w:r>
        <w:t xml:space="preserve"> внимания и др.);</w:t>
      </w:r>
    </w:p>
    <w:p w:rsidR="00ED746E" w:rsidRDefault="00ED746E" w:rsidP="000510F7">
      <w:pPr>
        <w:pStyle w:val="ae"/>
        <w:numPr>
          <w:ilvl w:val="0"/>
          <w:numId w:val="27"/>
        </w:numPr>
        <w:tabs>
          <w:tab w:val="left" w:pos="360"/>
        </w:tabs>
        <w:suppressAutoHyphens w:val="0"/>
        <w:spacing w:line="240" w:lineRule="auto"/>
        <w:ind w:left="0" w:firstLine="426"/>
        <w:jc w:val="both"/>
      </w:pPr>
      <w:r>
        <w:t>стимулирование к осознанию и осмыслению, упорядочиванию усваиваемых на уроках знаний и умений, к применению усвоенных компетенций в повседневной жизни;</w:t>
      </w:r>
    </w:p>
    <w:p w:rsidR="00ED746E" w:rsidRDefault="00ED746E" w:rsidP="000510F7">
      <w:pPr>
        <w:pStyle w:val="ae"/>
        <w:numPr>
          <w:ilvl w:val="0"/>
          <w:numId w:val="27"/>
        </w:numPr>
        <w:tabs>
          <w:tab w:val="left" w:pos="360"/>
        </w:tabs>
        <w:suppressAutoHyphens w:val="0"/>
        <w:spacing w:line="240" w:lineRule="auto"/>
        <w:ind w:left="0" w:firstLine="426"/>
        <w:jc w:val="both"/>
      </w:pPr>
      <w:r>
        <w:t xml:space="preserve">применение специального подхода к оценке образовательных достижений (личностных, </w:t>
      </w:r>
      <w:proofErr w:type="spellStart"/>
      <w:r>
        <w:t>метапредметных</w:t>
      </w:r>
      <w:proofErr w:type="spellEnd"/>
      <w:r>
        <w:t xml:space="preserve"> и предметных) с учетом психофизических особенностей и </w:t>
      </w:r>
      <w:proofErr w:type="gramStart"/>
      <w:r>
        <w:t>особых образовательных потребностей</w:t>
      </w:r>
      <w:proofErr w:type="gramEnd"/>
      <w:r>
        <w:t xml:space="preserve"> обучающихся с ЗПР; использование специального инструментария оценивания достижений и выявления трудностей усвоения образовательной программы;</w:t>
      </w:r>
    </w:p>
    <w:p w:rsidR="00ED746E" w:rsidRDefault="00ED746E" w:rsidP="000510F7">
      <w:pPr>
        <w:pStyle w:val="ae"/>
        <w:numPr>
          <w:ilvl w:val="0"/>
          <w:numId w:val="27"/>
        </w:numPr>
        <w:tabs>
          <w:tab w:val="left" w:pos="360"/>
        </w:tabs>
        <w:suppressAutoHyphens w:val="0"/>
        <w:spacing w:line="240" w:lineRule="auto"/>
        <w:ind w:left="0" w:firstLine="426"/>
        <w:jc w:val="both"/>
      </w:pPr>
      <w:r>
        <w:t xml:space="preserve">формирование социально активной позиции, интереса к социальному миру с позиций личностного становления и профессионального самоопределения; </w:t>
      </w:r>
    </w:p>
    <w:p w:rsidR="00ED746E" w:rsidRDefault="00ED746E" w:rsidP="000510F7">
      <w:pPr>
        <w:pStyle w:val="ae"/>
        <w:numPr>
          <w:ilvl w:val="0"/>
          <w:numId w:val="27"/>
        </w:numPr>
        <w:tabs>
          <w:tab w:val="left" w:pos="360"/>
        </w:tabs>
        <w:suppressAutoHyphens w:val="0"/>
        <w:spacing w:line="240" w:lineRule="auto"/>
        <w:ind w:left="0" w:firstLine="426"/>
        <w:jc w:val="both"/>
      </w:pPr>
      <w:r>
        <w:t>развитие и расширение средств коммуникации, навыков конструктивного общения и социального взаимодействия (со сверстниками, с членами семьи, со взрослыми), максимальное расширение социальных контактов, помощь подростку с ЗПР в осознании социально приемлемого и одобряемого поведения, в избирательности в установлении социальных контактов (профилактика негативного влияния, противостояние вовлечению в антисоциальную среду); профилактика асоциального поведения.</w:t>
      </w:r>
    </w:p>
    <w:p w:rsidR="00ED746E" w:rsidRDefault="00ED746E" w:rsidP="005870ED">
      <w:pPr>
        <w:pStyle w:val="af0"/>
        <w:spacing w:before="0" w:beforeAutospacing="0" w:after="0" w:afterAutospacing="0"/>
        <w:ind w:firstLine="709"/>
        <w:jc w:val="both"/>
        <w:rPr>
          <w:b/>
        </w:rPr>
      </w:pPr>
    </w:p>
    <w:p w:rsidR="000510F7" w:rsidRPr="00A715AF" w:rsidRDefault="000510F7" w:rsidP="005870ED">
      <w:pPr>
        <w:pStyle w:val="af0"/>
        <w:spacing w:before="0" w:beforeAutospacing="0" w:after="0" w:afterAutospacing="0"/>
        <w:ind w:firstLine="709"/>
        <w:jc w:val="both"/>
        <w:rPr>
          <w:b/>
        </w:rPr>
      </w:pPr>
    </w:p>
    <w:p w:rsidR="008721AB" w:rsidRPr="008721AB" w:rsidRDefault="008721AB" w:rsidP="00707DC5">
      <w:pPr>
        <w:pStyle w:val="af2"/>
        <w:ind w:firstLine="708"/>
        <w:jc w:val="both"/>
        <w:rPr>
          <w:lang w:eastAsia="ru-RU"/>
        </w:rPr>
      </w:pPr>
      <w:r w:rsidRPr="00707DC5">
        <w:rPr>
          <w:b/>
          <w:bCs/>
        </w:rPr>
        <w:t>Цель изучения</w:t>
      </w:r>
      <w:r w:rsidRPr="008721AB">
        <w:rPr>
          <w:b/>
          <w:bCs/>
          <w:i/>
          <w:iCs/>
        </w:rPr>
        <w:t xml:space="preserve"> </w:t>
      </w:r>
      <w:r w:rsidRPr="008721AB">
        <w:t xml:space="preserve">курса «Занимательная география» - воспитание творческой личности, способной к успешной самореализации в современном мире, через целенаправленное приобщение к географической культуре. </w:t>
      </w:r>
      <w:r w:rsidR="008C2083">
        <w:t xml:space="preserve"> </w:t>
      </w:r>
      <w:r w:rsidR="008C2083" w:rsidRPr="00C56252">
        <w:rPr>
          <w:lang w:eastAsia="ru-RU"/>
        </w:rPr>
        <w:t>Развитие географического кругозора учащихся об окружающем мире, создание целостного представления о Земле, как планете людей, раскрытие разнообразия природы и населения Земли, знакомство учащихся со странами и народами мира, повышение интереса к предмету география</w:t>
      </w:r>
      <w:r w:rsidR="008C2083">
        <w:rPr>
          <w:lang w:eastAsia="ru-RU"/>
        </w:rPr>
        <w:t>.</w:t>
      </w:r>
    </w:p>
    <w:p w:rsidR="008721AB" w:rsidRPr="00A715AF" w:rsidRDefault="008721AB" w:rsidP="008721AB">
      <w:pPr>
        <w:pStyle w:val="Default"/>
        <w:rPr>
          <w:b/>
          <w:bCs/>
          <w:i/>
          <w:iCs/>
        </w:rPr>
      </w:pPr>
    </w:p>
    <w:p w:rsidR="008721AB" w:rsidRPr="00707DC5" w:rsidRDefault="008721AB" w:rsidP="008721AB">
      <w:pPr>
        <w:pStyle w:val="Default"/>
      </w:pPr>
      <w:r w:rsidRPr="00707DC5">
        <w:rPr>
          <w:b/>
          <w:bCs/>
        </w:rPr>
        <w:t xml:space="preserve">Задачи: </w:t>
      </w:r>
    </w:p>
    <w:p w:rsidR="008721AB" w:rsidRPr="008721AB" w:rsidRDefault="008721AB" w:rsidP="005E569D">
      <w:pPr>
        <w:pStyle w:val="af2"/>
        <w:numPr>
          <w:ilvl w:val="0"/>
          <w:numId w:val="10"/>
        </w:numPr>
        <w:spacing w:line="276" w:lineRule="auto"/>
        <w:jc w:val="both"/>
      </w:pPr>
      <w:r w:rsidRPr="008721AB">
        <w:t>создание условий для формирования и развития у учащихся интереса к изучению предмета география</w:t>
      </w:r>
      <w:r w:rsidR="005E569D">
        <w:t xml:space="preserve"> </w:t>
      </w:r>
      <w:r w:rsidR="005E569D" w:rsidRPr="005E569D">
        <w:t>любознательности, творческих   способностей;</w:t>
      </w:r>
    </w:p>
    <w:p w:rsidR="008721AB" w:rsidRPr="008721AB" w:rsidRDefault="008721AB" w:rsidP="008721AB">
      <w:pPr>
        <w:pStyle w:val="Default"/>
        <w:numPr>
          <w:ilvl w:val="0"/>
          <w:numId w:val="10"/>
        </w:numPr>
        <w:spacing w:after="24"/>
        <w:jc w:val="both"/>
      </w:pPr>
      <w:r w:rsidRPr="008721AB">
        <w:t xml:space="preserve">развитие творческих способностей учащихся, коммуникативных навыков по умению работать в группе, отстаивать свою точку зрения; </w:t>
      </w:r>
    </w:p>
    <w:p w:rsidR="008721AB" w:rsidRPr="008721AB" w:rsidRDefault="008721AB" w:rsidP="008721AB">
      <w:pPr>
        <w:pStyle w:val="Default"/>
        <w:numPr>
          <w:ilvl w:val="0"/>
          <w:numId w:val="10"/>
        </w:numPr>
        <w:spacing w:after="24"/>
        <w:jc w:val="both"/>
      </w:pPr>
      <w:r w:rsidRPr="008721AB">
        <w:t xml:space="preserve">обучение учащихся приемам и правилам ведения дискуссии, аргументировано высказывать свое мнение и внимательно слушать мнение собеседника. </w:t>
      </w:r>
    </w:p>
    <w:p w:rsidR="008721AB" w:rsidRPr="005E569D" w:rsidRDefault="008721AB" w:rsidP="008721AB">
      <w:pPr>
        <w:pStyle w:val="Default"/>
        <w:numPr>
          <w:ilvl w:val="0"/>
          <w:numId w:val="10"/>
        </w:numPr>
        <w:jc w:val="both"/>
      </w:pPr>
      <w:r w:rsidRPr="005E569D">
        <w:t xml:space="preserve">развитие наблюдательности, исследовательских навыков, любви к природе и гуманного отношения к окружающему миру. </w:t>
      </w:r>
    </w:p>
    <w:p w:rsidR="008C2083" w:rsidRPr="005E569D" w:rsidRDefault="008C2083" w:rsidP="008C2083">
      <w:pPr>
        <w:pStyle w:val="af2"/>
        <w:numPr>
          <w:ilvl w:val="0"/>
          <w:numId w:val="10"/>
        </w:numPr>
        <w:spacing w:line="276" w:lineRule="auto"/>
        <w:jc w:val="both"/>
      </w:pPr>
      <w:r w:rsidRPr="005E569D">
        <w:t>расширение и углубление знаний учащихся по географии;</w:t>
      </w:r>
    </w:p>
    <w:p w:rsidR="008C2083" w:rsidRPr="005E569D" w:rsidRDefault="008C2083" w:rsidP="008C2083">
      <w:pPr>
        <w:pStyle w:val="af2"/>
        <w:numPr>
          <w:ilvl w:val="0"/>
          <w:numId w:val="10"/>
        </w:numPr>
        <w:spacing w:line="276" w:lineRule="auto"/>
      </w:pPr>
      <w:r w:rsidRPr="005E569D">
        <w:t>формирование знаний о многообразии природных объектов Земли, причин и значимости этого многообразия;</w:t>
      </w:r>
    </w:p>
    <w:p w:rsidR="008C2083" w:rsidRPr="005E569D" w:rsidRDefault="008C2083" w:rsidP="008C2083">
      <w:pPr>
        <w:pStyle w:val="af2"/>
        <w:numPr>
          <w:ilvl w:val="0"/>
          <w:numId w:val="10"/>
        </w:numPr>
        <w:spacing w:line="276" w:lineRule="auto"/>
        <w:jc w:val="both"/>
      </w:pPr>
      <w:r w:rsidRPr="005E569D">
        <w:t xml:space="preserve">формирование умений самостоятельно  добывать знания, используя различные географические источники; формирование навыков самостоятельной творческой деятельности учащихся при выполнении заданий повышенного уровня сложности, а также работы над проектами; </w:t>
      </w:r>
    </w:p>
    <w:p w:rsidR="008C2083" w:rsidRPr="005E569D" w:rsidRDefault="008C2083" w:rsidP="008C2083">
      <w:pPr>
        <w:pStyle w:val="af2"/>
        <w:numPr>
          <w:ilvl w:val="0"/>
          <w:numId w:val="10"/>
        </w:numPr>
        <w:spacing w:line="276" w:lineRule="auto"/>
        <w:jc w:val="both"/>
      </w:pPr>
      <w:r w:rsidRPr="005E569D">
        <w:t>воспитание географической культуры школьников.</w:t>
      </w:r>
    </w:p>
    <w:p w:rsidR="008C2083" w:rsidRPr="008C2083" w:rsidRDefault="008C2083" w:rsidP="005E569D">
      <w:pPr>
        <w:pStyle w:val="Default"/>
        <w:ind w:left="720"/>
        <w:jc w:val="both"/>
        <w:rPr>
          <w:highlight w:val="yellow"/>
        </w:rPr>
      </w:pPr>
    </w:p>
    <w:p w:rsidR="005870ED" w:rsidRPr="00A715AF" w:rsidRDefault="005870ED" w:rsidP="008721AB">
      <w:pPr>
        <w:pStyle w:val="af0"/>
        <w:spacing w:before="0" w:beforeAutospacing="0" w:after="0" w:afterAutospacing="0"/>
        <w:rPr>
          <w:b/>
          <w:sz w:val="28"/>
          <w:szCs w:val="28"/>
        </w:rPr>
      </w:pPr>
    </w:p>
    <w:p w:rsidR="008721AB" w:rsidRPr="006F5ED3" w:rsidRDefault="008721AB" w:rsidP="006F5ED3">
      <w:pPr>
        <w:pStyle w:val="17"/>
        <w:keepNext/>
        <w:spacing w:before="120" w:after="60" w:line="264" w:lineRule="auto"/>
        <w:rPr>
          <w:b/>
          <w:bCs/>
        </w:rPr>
      </w:pPr>
      <w:r w:rsidRPr="006F5ED3">
        <w:rPr>
          <w:b/>
          <w:bCs/>
        </w:rPr>
        <w:t xml:space="preserve">Планируемые результаты освоения коррекционного курса </w:t>
      </w:r>
    </w:p>
    <w:p w:rsidR="008721AB" w:rsidRDefault="008721AB" w:rsidP="008721AB">
      <w:pPr>
        <w:pStyle w:val="Default"/>
        <w:ind w:firstLine="708"/>
        <w:jc w:val="both"/>
      </w:pPr>
      <w:r w:rsidRPr="008721AB">
        <w:t xml:space="preserve">В соответствии с ФГОС, </w:t>
      </w:r>
      <w:r w:rsidRPr="008721AB">
        <w:rPr>
          <w:i/>
          <w:iCs/>
        </w:rPr>
        <w:t xml:space="preserve">личностными результатами </w:t>
      </w:r>
      <w:r w:rsidRPr="008721AB">
        <w:t xml:space="preserve">обучения внеурочной деятельности «Занимательная география»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</w:t>
      </w:r>
    </w:p>
    <w:p w:rsidR="000510F7" w:rsidRPr="000510F7" w:rsidRDefault="000510F7" w:rsidP="000510F7">
      <w:pPr>
        <w:pStyle w:val="ae"/>
        <w:tabs>
          <w:tab w:val="left" w:pos="567"/>
        </w:tabs>
        <w:ind w:left="284"/>
        <w:jc w:val="both"/>
        <w:rPr>
          <w:color w:val="000000"/>
          <w:kern w:val="0"/>
          <w:lang w:eastAsia="ru-RU"/>
        </w:rPr>
      </w:pPr>
      <w:r w:rsidRPr="000510F7">
        <w:rPr>
          <w:i/>
          <w:color w:val="000000"/>
          <w:kern w:val="0"/>
          <w:lang w:eastAsia="ru-RU"/>
        </w:rPr>
        <w:t>Личностные результаты включают</w:t>
      </w:r>
      <w:r w:rsidRPr="000510F7">
        <w:rPr>
          <w:color w:val="000000"/>
          <w:kern w:val="0"/>
          <w:lang w:eastAsia="ru-RU"/>
        </w:rPr>
        <w:t>: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готовность и способность обучающихся с ОВЗ к саморазвитию и личностному самоопределению;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proofErr w:type="spellStart"/>
      <w:r w:rsidRPr="000510F7">
        <w:rPr>
          <w:color w:val="000000"/>
          <w:kern w:val="0"/>
          <w:lang w:eastAsia="ru-RU"/>
        </w:rPr>
        <w:t>сформированность</w:t>
      </w:r>
      <w:proofErr w:type="spellEnd"/>
      <w:r w:rsidRPr="000510F7">
        <w:rPr>
          <w:color w:val="000000"/>
          <w:kern w:val="0"/>
          <w:lang w:eastAsia="ru-RU"/>
        </w:rPr>
        <w:t xml:space="preserve"> их мотивации к обучению и целенаправленной познавательной деятельности;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систему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социальные компетенции;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правосознание;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способность ставить цели и строить жизненные планы;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способность к осознанию российской идентичности в поликультурном социуме.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0"/>
          <w:tab w:val="left" w:pos="567"/>
        </w:tabs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Развитие адекватных представлений о собственных возможностях, о насущно необходимом жизнеобеспечении, проявляющееся: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различать учебные ситуации, в которых они могут действовать самостоятельно, и ситуации, где следует воспользоваться справочной информацией или другими вспомогательными средствами;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принимать решение в жизненной ситуации на основе переноса полученных в ходе обучения знаний в данную ситуацию, восполнять дефицит информации;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находить, отбирать и использовать нужную информацию в соответствии с контекстом жизненной ситуации;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связаться удобным способом и запросить помощь, корректно и точно сформулировав возникшую проблему;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в умении оценивать собственные возможности, склонности и интересы для самореализации.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0"/>
          <w:tab w:val="left" w:pos="567"/>
        </w:tabs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Овладение социально-бытовыми умениями, используемыми в повседневной жизни, проявляющееся: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готовности брать на себя инициативу в повседневных бытовых делах и брать на себя ответственность за результат своей работы;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адекватно оценивать свои возможности относительно выполняемой деятельности;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принятии на себя обязанностей при участии в повседневной жизни класса и образовательной организации;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ориентироваться в требованиях и правилах проведения промежуточной и итоговой аттестации;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в применении в повседневной жизни правил личной безопасности.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0"/>
          <w:tab w:val="left" w:pos="567"/>
        </w:tabs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Овладение навыками коммуникации и принятыми ритуалами социального взаимодействия, проявляющееся: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обогащении опыта коммуникации подростка, расширении коммуникативного репертуара и гибкости общения в соответствии с контекстом социально-коммуникативной ситуации;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использовать коммуникацию как средство достижения цели;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критически оценивать полученную от собеседника информацию;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lastRenderedPageBreak/>
        <w:t xml:space="preserve">в освоении культурных форм выражения своих чувств, мыслей, потребностей;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в умении передать свои впечатления, соображения, умозаключения так, чтобы быть понятым другим человеком.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0"/>
          <w:tab w:val="left" w:pos="567"/>
        </w:tabs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Развитие способности к осмыслению и дифференциации картины мира, ее пространственно-временной организации, проявляющейся: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использовать полученные знания и опыт для безопасного взаимодействия с окружающей средой;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адекватности поведения обучающегося с точки зрения опасности или безопасности для себя или для окружающих;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углублении представлений о целостной и подробной картине мира, упорядоченной в пространстве и времени, адекватной возрасту обучающегося;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осознании взаимосвязи общественного порядка и уклада собственной жизни в семье и в образовательной организации, в умении придерживаться этого порядка;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развитии активной личностной позиции во взаимодействии с миром, понимании собственной результативности и умении адекватно оценить свои достижения;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принимать и включать в свой личный опыт жизненный опыт других людей, исключая асоциальные проявления;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в овладении основами финансовой грамотности.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0"/>
          <w:tab w:val="left" w:pos="567"/>
        </w:tabs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Развитие способности к осмыслению социального окружения, своего места в нем, принятие соответствующих возрасту ценностей и социальных ролей, проявляющаяся: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регулировать свое поведение и эмоциональные реакции в разных социальных ситуациях с людьми разного статуса;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освоении необходимых социальных ритуалов в ситуациях необходимости корректно привлечь к себе внимание, отстраниться от нежелательного контакта, выразить свои чувства, отказ, недовольство, сочувствие, намерение, опасение и др.;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соблюдении адекватной социальной дистанции в разных коммуникативных ситуациях;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в умении корректно устанавливать и ограничивать контакт в зависимости от социальной ситуации; </w:t>
      </w:r>
    </w:p>
    <w:p w:rsidR="000510F7" w:rsidRPr="000510F7" w:rsidRDefault="000510F7" w:rsidP="000510F7">
      <w:pPr>
        <w:pStyle w:val="ae"/>
        <w:numPr>
          <w:ilvl w:val="0"/>
          <w:numId w:val="30"/>
        </w:numPr>
        <w:tabs>
          <w:tab w:val="left" w:pos="567"/>
        </w:tabs>
        <w:suppressAutoHyphens w:val="0"/>
        <w:spacing w:line="240" w:lineRule="auto"/>
        <w:ind w:left="0" w:firstLine="284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в умении распознавать и противостоять психологической манипуляции, социально неблагоприятному воздействию.</w:t>
      </w:r>
    </w:p>
    <w:p w:rsidR="000510F7" w:rsidRPr="008721AB" w:rsidRDefault="000510F7" w:rsidP="008721AB">
      <w:pPr>
        <w:pStyle w:val="Default"/>
        <w:ind w:firstLine="708"/>
        <w:jc w:val="both"/>
      </w:pPr>
    </w:p>
    <w:p w:rsidR="000510F7" w:rsidRPr="000510F7" w:rsidRDefault="000510F7" w:rsidP="000510F7">
      <w:pPr>
        <w:jc w:val="both"/>
        <w:rPr>
          <w:color w:val="000000"/>
          <w:kern w:val="0"/>
          <w:lang w:eastAsia="ru-RU"/>
        </w:rPr>
      </w:pPr>
      <w:proofErr w:type="spellStart"/>
      <w:r w:rsidRPr="000510F7">
        <w:rPr>
          <w:i/>
          <w:color w:val="000000"/>
          <w:kern w:val="0"/>
          <w:lang w:eastAsia="ru-RU"/>
        </w:rPr>
        <w:t>Метапредметные</w:t>
      </w:r>
      <w:proofErr w:type="spellEnd"/>
      <w:r w:rsidRPr="000510F7">
        <w:rPr>
          <w:i/>
          <w:color w:val="000000"/>
          <w:kern w:val="0"/>
          <w:lang w:eastAsia="ru-RU"/>
        </w:rPr>
        <w:t xml:space="preserve"> результаты отражают</w:t>
      </w:r>
      <w:r w:rsidRPr="000510F7">
        <w:rPr>
          <w:color w:val="000000"/>
          <w:kern w:val="0"/>
          <w:lang w:eastAsia="ru-RU"/>
        </w:rPr>
        <w:t>:</w:t>
      </w:r>
    </w:p>
    <w:p w:rsidR="000510F7" w:rsidRPr="000510F7" w:rsidRDefault="000510F7" w:rsidP="000510F7">
      <w:pPr>
        <w:pStyle w:val="ae"/>
        <w:numPr>
          <w:ilvl w:val="0"/>
          <w:numId w:val="28"/>
        </w:numPr>
        <w:suppressAutoHyphens w:val="0"/>
        <w:spacing w:line="240" w:lineRule="auto"/>
        <w:ind w:left="0" w:firstLine="426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 xml:space="preserve">освоенные обучающимися с ОВЗ </w:t>
      </w:r>
      <w:proofErr w:type="spellStart"/>
      <w:r w:rsidRPr="000510F7">
        <w:rPr>
          <w:color w:val="000000"/>
          <w:kern w:val="0"/>
          <w:lang w:eastAsia="ru-RU"/>
        </w:rPr>
        <w:t>межпредметные</w:t>
      </w:r>
      <w:proofErr w:type="spellEnd"/>
      <w:r w:rsidRPr="000510F7">
        <w:rPr>
          <w:color w:val="000000"/>
          <w:kern w:val="0"/>
          <w:lang w:eastAsia="ru-RU"/>
        </w:rPr>
        <w:t xml:space="preserve"> понятия и универсальные учебные действия (регулятивные, познавательные, коммуникативные);</w:t>
      </w:r>
    </w:p>
    <w:p w:rsidR="000510F7" w:rsidRPr="000510F7" w:rsidRDefault="000510F7" w:rsidP="000510F7">
      <w:pPr>
        <w:pStyle w:val="ae"/>
        <w:numPr>
          <w:ilvl w:val="0"/>
          <w:numId w:val="28"/>
        </w:numPr>
        <w:suppressAutoHyphens w:val="0"/>
        <w:spacing w:line="240" w:lineRule="auto"/>
        <w:ind w:left="0" w:firstLine="426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способность их использования в учебной, познавательной и социальной практике;</w:t>
      </w:r>
    </w:p>
    <w:p w:rsidR="000510F7" w:rsidRPr="000510F7" w:rsidRDefault="000510F7" w:rsidP="000510F7">
      <w:pPr>
        <w:pStyle w:val="ae"/>
        <w:numPr>
          <w:ilvl w:val="0"/>
          <w:numId w:val="28"/>
        </w:numPr>
        <w:suppressAutoHyphens w:val="0"/>
        <w:spacing w:line="240" w:lineRule="auto"/>
        <w:ind w:left="0" w:firstLine="426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самостоятельность планирования и осуществления учебной деятельности и организации учебного сотрудничества с педагогами и сверстниками;</w:t>
      </w:r>
    </w:p>
    <w:p w:rsidR="000510F7" w:rsidRPr="000510F7" w:rsidRDefault="000510F7" w:rsidP="000510F7">
      <w:pPr>
        <w:pStyle w:val="ae"/>
        <w:numPr>
          <w:ilvl w:val="0"/>
          <w:numId w:val="28"/>
        </w:numPr>
        <w:suppressAutoHyphens w:val="0"/>
        <w:spacing w:line="240" w:lineRule="auto"/>
        <w:ind w:left="0" w:firstLine="426"/>
        <w:jc w:val="both"/>
        <w:rPr>
          <w:color w:val="000000"/>
          <w:kern w:val="0"/>
          <w:lang w:eastAsia="ru-RU"/>
        </w:rPr>
      </w:pPr>
      <w:r w:rsidRPr="000510F7">
        <w:rPr>
          <w:color w:val="000000"/>
          <w:kern w:val="0"/>
          <w:lang w:eastAsia="ru-RU"/>
        </w:rPr>
        <w:t>построение индивидуальной образовательной траектории.</w:t>
      </w:r>
    </w:p>
    <w:p w:rsidR="008721AB" w:rsidRPr="008721AB" w:rsidRDefault="008721AB" w:rsidP="000510F7">
      <w:pPr>
        <w:pStyle w:val="Default"/>
        <w:ind w:firstLine="426"/>
        <w:jc w:val="both"/>
      </w:pPr>
      <w:r w:rsidRPr="008721AB">
        <w:rPr>
          <w:i/>
        </w:rPr>
        <w:t>Регулятивные УУД</w:t>
      </w:r>
      <w:r w:rsidRPr="008721AB">
        <w:t xml:space="preserve"> выражаются в способности к самостоятельному приобретению новых знаний и практических умений, умении управлять своей познавательной деятельностью; умении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результаты.  Формированию регулятивных УУД служат технология проблемного диалога и технология оценивания образовательных достижений (учебных успехов). </w:t>
      </w:r>
    </w:p>
    <w:p w:rsidR="008721AB" w:rsidRPr="008721AB" w:rsidRDefault="008721AB" w:rsidP="008721AB">
      <w:pPr>
        <w:pStyle w:val="Default"/>
        <w:ind w:firstLine="708"/>
        <w:jc w:val="both"/>
        <w:rPr>
          <w:i/>
        </w:rPr>
      </w:pPr>
      <w:r w:rsidRPr="008721AB">
        <w:rPr>
          <w:i/>
        </w:rPr>
        <w:t xml:space="preserve">Познавательные УУД: </w:t>
      </w:r>
    </w:p>
    <w:p w:rsidR="008721AB" w:rsidRPr="008721AB" w:rsidRDefault="008721AB" w:rsidP="000510F7">
      <w:pPr>
        <w:pStyle w:val="Default"/>
        <w:numPr>
          <w:ilvl w:val="0"/>
          <w:numId w:val="12"/>
        </w:numPr>
        <w:ind w:left="0" w:firstLine="426"/>
        <w:jc w:val="both"/>
      </w:pPr>
      <w:r w:rsidRPr="008721AB">
        <w:t xml:space="preserve">формирование и развитие посредством географического знания познавательных интересов, интеллектуальных и творческих способностей учащихся; </w:t>
      </w:r>
    </w:p>
    <w:p w:rsidR="008721AB" w:rsidRPr="008721AB" w:rsidRDefault="008721AB" w:rsidP="000510F7">
      <w:pPr>
        <w:pStyle w:val="Default"/>
        <w:numPr>
          <w:ilvl w:val="0"/>
          <w:numId w:val="12"/>
        </w:numPr>
        <w:ind w:left="0" w:firstLine="426"/>
        <w:jc w:val="both"/>
      </w:pPr>
      <w:r w:rsidRPr="008721AB">
        <w:t xml:space="preserve">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 </w:t>
      </w:r>
    </w:p>
    <w:p w:rsidR="008721AB" w:rsidRPr="008721AB" w:rsidRDefault="008721AB" w:rsidP="000510F7">
      <w:pPr>
        <w:pStyle w:val="Default"/>
        <w:ind w:firstLine="426"/>
        <w:jc w:val="both"/>
      </w:pPr>
      <w:r w:rsidRPr="008721AB">
        <w:lastRenderedPageBreak/>
        <w:t xml:space="preserve">Результатом формирования познавательных УУД являются: </w:t>
      </w:r>
    </w:p>
    <w:p w:rsidR="008721AB" w:rsidRPr="008721AB" w:rsidRDefault="008721AB" w:rsidP="000510F7">
      <w:pPr>
        <w:pStyle w:val="Default"/>
        <w:numPr>
          <w:ilvl w:val="0"/>
          <w:numId w:val="12"/>
        </w:numPr>
        <w:ind w:left="0" w:firstLine="426"/>
        <w:jc w:val="both"/>
      </w:pPr>
      <w:r w:rsidRPr="008721AB">
        <w:t xml:space="preserve">осознание роли географии в познании окружающего мира и его устойчивого развития; </w:t>
      </w:r>
    </w:p>
    <w:p w:rsidR="008721AB" w:rsidRPr="008721AB" w:rsidRDefault="008721AB" w:rsidP="000510F7">
      <w:pPr>
        <w:pStyle w:val="Default"/>
        <w:numPr>
          <w:ilvl w:val="0"/>
          <w:numId w:val="12"/>
        </w:numPr>
        <w:ind w:left="0" w:firstLine="426"/>
        <w:jc w:val="both"/>
      </w:pPr>
      <w:r w:rsidRPr="008721AB">
        <w:t xml:space="preserve"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 </w:t>
      </w:r>
    </w:p>
    <w:p w:rsidR="008721AB" w:rsidRPr="008721AB" w:rsidRDefault="008721AB" w:rsidP="000510F7">
      <w:pPr>
        <w:pStyle w:val="Default"/>
        <w:numPr>
          <w:ilvl w:val="0"/>
          <w:numId w:val="12"/>
        </w:numPr>
        <w:ind w:left="0" w:firstLine="426"/>
        <w:jc w:val="both"/>
      </w:pPr>
      <w:r w:rsidRPr="008721AB"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8721AB">
        <w:t>социоприродных</w:t>
      </w:r>
      <w:proofErr w:type="spellEnd"/>
      <w:r w:rsidRPr="008721AB">
        <w:t xml:space="preserve"> проблем и проектирования путей их решения; </w:t>
      </w:r>
    </w:p>
    <w:p w:rsidR="008721AB" w:rsidRPr="008721AB" w:rsidRDefault="008721AB" w:rsidP="000510F7">
      <w:pPr>
        <w:pStyle w:val="Default"/>
        <w:numPr>
          <w:ilvl w:val="0"/>
          <w:numId w:val="12"/>
        </w:numPr>
        <w:ind w:left="0" w:firstLine="426"/>
        <w:jc w:val="both"/>
      </w:pPr>
      <w:r w:rsidRPr="008721AB">
        <w:t xml:space="preserve">использование карт как информационных образно-знаковых моделей действительности. </w:t>
      </w:r>
    </w:p>
    <w:p w:rsidR="008721AB" w:rsidRPr="003F03FB" w:rsidRDefault="008721AB" w:rsidP="003571FA">
      <w:pPr>
        <w:pStyle w:val="Default"/>
        <w:ind w:firstLine="360"/>
        <w:jc w:val="both"/>
      </w:pPr>
      <w:r w:rsidRPr="003571FA">
        <w:rPr>
          <w:i/>
        </w:rPr>
        <w:t xml:space="preserve">  </w:t>
      </w:r>
      <w:r w:rsidRPr="008721AB">
        <w:rPr>
          <w:i/>
        </w:rPr>
        <w:t xml:space="preserve">Коммуникативные УУД: </w:t>
      </w:r>
      <w:r w:rsidRPr="003571FA">
        <w:rPr>
          <w:lang w:val="en-US"/>
        </w:rPr>
        <w:t>c</w:t>
      </w:r>
      <w:proofErr w:type="spellStart"/>
      <w:r w:rsidRPr="008721AB">
        <w:t>амостоятельно</w:t>
      </w:r>
      <w:proofErr w:type="spellEnd"/>
      <w:r w:rsidRPr="008721AB">
        <w:t xml:space="preserve"> организовывать учебное взаимодействие в группе (определять общие цели, распределять роли, договариваться друг с другом и т.д.). </w:t>
      </w:r>
      <w:r>
        <w:t>о</w:t>
      </w:r>
      <w:r w:rsidRPr="008721AB">
        <w:t xml:space="preserve">тстаивая свою точку зрения, приводить аргументы, подтверждая их фактами. </w:t>
      </w:r>
      <w:r>
        <w:t>в</w:t>
      </w:r>
      <w:r w:rsidRPr="008721AB">
        <w:t xml:space="preserve"> дискуссии уметь выдвинуть контраргументы, перефразировать свою мысль (владение механизмом эквивалентных замен). </w:t>
      </w:r>
      <w:r>
        <w:t>у</w:t>
      </w:r>
      <w:r w:rsidRPr="008721AB">
        <w:t xml:space="preserve">читься критично относиться к своему мнению, с достоинством признавать ошибочность своего мнения (если оно таково) и корректировать его. </w:t>
      </w:r>
      <w:r>
        <w:t>п</w:t>
      </w:r>
      <w:r w:rsidRPr="008721AB">
        <w:t xml:space="preserve">онимая позицию другого, различать в его речи: мнение (точку зрения), доказательство (аргументы), факты; гипотезы, аксиомы, теории. </w:t>
      </w:r>
      <w:r w:rsidRPr="003F03FB">
        <w:t xml:space="preserve">Уметь взглянуть на ситуацию с иной позиции и договариваться с людьми иных позиций. </w:t>
      </w:r>
    </w:p>
    <w:p w:rsidR="008721AB" w:rsidRPr="003F03FB" w:rsidRDefault="008721AB" w:rsidP="003F03FB">
      <w:pPr>
        <w:pStyle w:val="Default"/>
        <w:ind w:firstLine="360"/>
        <w:jc w:val="both"/>
      </w:pPr>
      <w:r w:rsidRPr="003F03FB">
        <w:t xml:space="preserve"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8721AB" w:rsidRPr="003F03FB" w:rsidRDefault="008721AB" w:rsidP="00CF22DA">
      <w:pPr>
        <w:pStyle w:val="Default"/>
        <w:ind w:firstLine="360"/>
        <w:jc w:val="both"/>
      </w:pPr>
      <w:r w:rsidRPr="003F03FB">
        <w:rPr>
          <w:i/>
          <w:iCs/>
        </w:rPr>
        <w:t xml:space="preserve">Предметными результатами </w:t>
      </w:r>
      <w:r w:rsidRPr="003F03FB">
        <w:t xml:space="preserve">изучения внеурочной деятельности «Занимательная география» являются следующие умения: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осознание роли географии в познании окружающего мира: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объяснять роль различных источников географической информации.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освоение системы географических знаний о природе, населении, хозяйстве мира: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объяснять географические следствия формы, размеров и движения Земли;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формулировать природные и антропогенные причины изменения окружающей среды;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выделять, описывать и объяснять существенные признаки географических объектов и явлений.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использование географических умений: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находить в различных источниках и анализировать географическую информацию;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составлять описания различных географических объектов на основе анализа разнообразных источников географической информации;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использование карт как моделей: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определять на карте местоположение географических объектов.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понимание смысла собственной действительности: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определять роль результатов выдающихся географических открытий; </w:t>
      </w:r>
    </w:p>
    <w:p w:rsidR="008721AB" w:rsidRPr="003F03FB" w:rsidRDefault="008721AB" w:rsidP="00CF22DA">
      <w:pPr>
        <w:pStyle w:val="Default"/>
        <w:numPr>
          <w:ilvl w:val="0"/>
          <w:numId w:val="14"/>
        </w:numPr>
        <w:jc w:val="both"/>
      </w:pPr>
      <w:r w:rsidRPr="003F03FB">
        <w:t xml:space="preserve">использовать географические знания для осуществления мер по сохранению природы и защите людей от стихийных природных и техногенных явлений; </w:t>
      </w:r>
    </w:p>
    <w:p w:rsidR="00011D04" w:rsidRDefault="00011D04" w:rsidP="00011D04">
      <w:pPr>
        <w:tabs>
          <w:tab w:val="left" w:pos="0"/>
        </w:tabs>
        <w:jc w:val="both"/>
        <w:rPr>
          <w:b/>
          <w:sz w:val="22"/>
          <w:szCs w:val="22"/>
          <w:shd w:val="clear" w:color="auto" w:fill="FFFF00"/>
        </w:rPr>
      </w:pPr>
    </w:p>
    <w:p w:rsidR="00DD45D3" w:rsidRPr="00DD45D3" w:rsidRDefault="00DD45D3" w:rsidP="00DD45D3">
      <w:pPr>
        <w:pStyle w:val="Default"/>
        <w:jc w:val="both"/>
        <w:rPr>
          <w:b/>
          <w:bCs/>
        </w:rPr>
      </w:pPr>
      <w:r w:rsidRPr="00DD45D3">
        <w:rPr>
          <w:b/>
          <w:bCs/>
        </w:rPr>
        <w:t xml:space="preserve">Формы и методы, используемые в работе. </w:t>
      </w:r>
    </w:p>
    <w:p w:rsidR="00DD45D3" w:rsidRDefault="00DD45D3" w:rsidP="00CE62C3">
      <w:pPr>
        <w:pStyle w:val="Default"/>
        <w:numPr>
          <w:ilvl w:val="0"/>
          <w:numId w:val="21"/>
        </w:numPr>
        <w:jc w:val="both"/>
      </w:pPr>
      <w:r>
        <w:t xml:space="preserve">Словесно-иллюстративные методы: рассказ, беседа, дискуссия, работа с дополнительной литературой. </w:t>
      </w:r>
    </w:p>
    <w:p w:rsidR="00DD45D3" w:rsidRDefault="00DD45D3" w:rsidP="00CE62C3">
      <w:pPr>
        <w:pStyle w:val="Default"/>
        <w:numPr>
          <w:ilvl w:val="0"/>
          <w:numId w:val="21"/>
        </w:numPr>
        <w:jc w:val="both"/>
      </w:pPr>
      <w:r>
        <w:t xml:space="preserve">Репродуктивные методы: воспроизведение полученных знаний во время выступлений. </w:t>
      </w:r>
    </w:p>
    <w:p w:rsidR="00DD45D3" w:rsidRDefault="00DD45D3" w:rsidP="00CE62C3">
      <w:pPr>
        <w:pStyle w:val="Default"/>
        <w:numPr>
          <w:ilvl w:val="0"/>
          <w:numId w:val="21"/>
        </w:numPr>
        <w:jc w:val="both"/>
      </w:pPr>
      <w:r>
        <w:t xml:space="preserve">Наглядность: просмотр видео-, кино-, </w:t>
      </w:r>
      <w:proofErr w:type="spellStart"/>
      <w:r>
        <w:t>диа</w:t>
      </w:r>
      <w:proofErr w:type="spellEnd"/>
      <w:r>
        <w:t xml:space="preserve">-, </w:t>
      </w:r>
      <w:proofErr w:type="spellStart"/>
      <w:r>
        <w:t>слайдфильмов</w:t>
      </w:r>
      <w:proofErr w:type="spellEnd"/>
      <w:r>
        <w:t xml:space="preserve">, компьютерных презентаций, биологических коллекций, плакатов, моделей и макетов. </w:t>
      </w:r>
    </w:p>
    <w:p w:rsidR="005E569D" w:rsidRDefault="005E569D" w:rsidP="005E569D">
      <w:pPr>
        <w:ind w:left="360"/>
        <w:jc w:val="both"/>
        <w:rPr>
          <w:b/>
          <w:bCs/>
          <w:color w:val="000000"/>
          <w:lang w:eastAsia="ru-RU"/>
        </w:rPr>
      </w:pPr>
    </w:p>
    <w:p w:rsidR="000510F7" w:rsidRDefault="000510F7" w:rsidP="000510F7">
      <w:pPr>
        <w:ind w:firstLine="426"/>
        <w:contextualSpacing/>
        <w:jc w:val="both"/>
      </w:pPr>
      <w:r>
        <w:lastRenderedPageBreak/>
        <w:t xml:space="preserve">Оценка результатов освоения обучающимися с ОВЗ программы коррекционной работы проводится с помощью мониторинговых процедур. </w:t>
      </w:r>
      <w:r>
        <w:rPr>
          <w:b/>
        </w:rPr>
        <w:t>Стартовая диагностика</w:t>
      </w:r>
      <w:r>
        <w:t xml:space="preserve"> позволяет наряду с выявлением индивидуальных особых образовательных потребностей и </w:t>
      </w:r>
      <w:proofErr w:type="gramStart"/>
      <w:r>
        <w:t>особенностей</w:t>
      </w:r>
      <w:proofErr w:type="gramEnd"/>
      <w:r>
        <w:t xml:space="preserve"> обучающихся с ОВЗ, выявить исходный уровень показателей развития познавательной, эмоциональной, регулятивной, личностной, коммуникативной и речевой сфер, свидетельствующий о степени влияния нарушений развития на учебно-познавательную деятельность и социальную адаптацию.</w:t>
      </w:r>
    </w:p>
    <w:p w:rsidR="000510F7" w:rsidRDefault="000510F7" w:rsidP="000510F7">
      <w:pPr>
        <w:ind w:firstLine="426"/>
        <w:contextualSpacing/>
        <w:jc w:val="both"/>
      </w:pPr>
      <w:r>
        <w:rPr>
          <w:b/>
        </w:rPr>
        <w:t>Текущая диагностика</w:t>
      </w:r>
      <w:r>
        <w:t xml:space="preserve"> используется для осуществления мониторинга в течение всего времени обучения обучающегося на основном уровне образования. </w:t>
      </w:r>
    </w:p>
    <w:p w:rsidR="000510F7" w:rsidRDefault="000510F7" w:rsidP="000510F7">
      <w:pPr>
        <w:ind w:firstLine="426"/>
        <w:contextualSpacing/>
        <w:jc w:val="both"/>
      </w:pPr>
      <w:r>
        <w:t xml:space="preserve">Целью </w:t>
      </w:r>
      <w:r>
        <w:rPr>
          <w:b/>
        </w:rPr>
        <w:t>итоговой диагностики</w:t>
      </w:r>
      <w:r>
        <w:t xml:space="preserve">, приводящейся на заключительном этапе, выступает оценка достижений обучающегося с ОВЗ в соответствии с </w:t>
      </w:r>
      <w:proofErr w:type="gramStart"/>
      <w:r>
        <w:t>планируемыми результатами освоения</w:t>
      </w:r>
      <w:proofErr w:type="gramEnd"/>
      <w:r>
        <w:t xml:space="preserve"> обучающимися программы коррекционной работы.</w:t>
      </w:r>
    </w:p>
    <w:p w:rsidR="005E569D" w:rsidRDefault="005E569D" w:rsidP="005E569D">
      <w:pPr>
        <w:ind w:left="360"/>
        <w:jc w:val="both"/>
        <w:rPr>
          <w:b/>
          <w:bCs/>
          <w:color w:val="000000"/>
          <w:lang w:eastAsia="ru-RU"/>
        </w:rPr>
      </w:pPr>
    </w:p>
    <w:p w:rsidR="00F817B7" w:rsidRPr="005E569D" w:rsidRDefault="00F817B7" w:rsidP="005E569D">
      <w:pPr>
        <w:pStyle w:val="ae"/>
        <w:jc w:val="both"/>
        <w:rPr>
          <w:color w:val="000000"/>
          <w:lang w:eastAsia="ru-RU"/>
        </w:rPr>
      </w:pPr>
    </w:p>
    <w:p w:rsidR="00F817B7" w:rsidRDefault="00F817B7" w:rsidP="00F817B7">
      <w:pPr>
        <w:pStyle w:val="Default"/>
        <w:jc w:val="both"/>
      </w:pPr>
    </w:p>
    <w:p w:rsidR="00260D08" w:rsidRPr="006F5ED3" w:rsidRDefault="00260D08" w:rsidP="006F5ED3">
      <w:pPr>
        <w:widowControl w:val="0"/>
        <w:tabs>
          <w:tab w:val="left" w:pos="1679"/>
        </w:tabs>
        <w:suppressAutoHyphens w:val="0"/>
        <w:autoSpaceDE w:val="0"/>
        <w:autoSpaceDN w:val="0"/>
        <w:spacing w:before="243" w:line="240" w:lineRule="auto"/>
        <w:rPr>
          <w:b/>
        </w:rPr>
      </w:pPr>
      <w:r w:rsidRPr="006F5ED3">
        <w:rPr>
          <w:b/>
          <w:color w:val="333333"/>
        </w:rPr>
        <w:t>Тематическое</w:t>
      </w:r>
      <w:r w:rsidRPr="006F5ED3">
        <w:rPr>
          <w:b/>
          <w:color w:val="333333"/>
          <w:spacing w:val="-3"/>
        </w:rPr>
        <w:t xml:space="preserve"> </w:t>
      </w:r>
      <w:r w:rsidRPr="006F5ED3">
        <w:rPr>
          <w:b/>
          <w:color w:val="333333"/>
        </w:rPr>
        <w:t>планирование</w:t>
      </w:r>
      <w:r w:rsidRPr="006F5ED3">
        <w:rPr>
          <w:b/>
          <w:color w:val="333333"/>
          <w:spacing w:val="-3"/>
        </w:rPr>
        <w:t xml:space="preserve"> </w:t>
      </w:r>
      <w:r w:rsidRPr="006F5ED3">
        <w:rPr>
          <w:b/>
          <w:color w:val="333333"/>
        </w:rPr>
        <w:t>курса</w:t>
      </w:r>
      <w:r w:rsidRPr="006F5ED3">
        <w:rPr>
          <w:b/>
          <w:color w:val="333333"/>
          <w:spacing w:val="-1"/>
        </w:rPr>
        <w:t xml:space="preserve"> </w:t>
      </w:r>
      <w:r w:rsidRPr="006F5ED3">
        <w:rPr>
          <w:b/>
          <w:color w:val="333333"/>
        </w:rPr>
        <w:t>внеурочной</w:t>
      </w:r>
      <w:r w:rsidRPr="006F5ED3">
        <w:rPr>
          <w:b/>
          <w:color w:val="333333"/>
          <w:spacing w:val="-4"/>
        </w:rPr>
        <w:t xml:space="preserve"> </w:t>
      </w:r>
      <w:r w:rsidRPr="006F5ED3">
        <w:rPr>
          <w:b/>
          <w:color w:val="333333"/>
        </w:rPr>
        <w:t>деятельности</w:t>
      </w:r>
    </w:p>
    <w:p w:rsidR="00260D08" w:rsidRDefault="00260D08" w:rsidP="00260D08">
      <w:pPr>
        <w:pStyle w:val="a0"/>
        <w:spacing w:before="6"/>
        <w:rPr>
          <w:b/>
          <w:sz w:val="13"/>
        </w:rPr>
      </w:pPr>
    </w:p>
    <w:tbl>
      <w:tblPr>
        <w:tblStyle w:val="TableNormal"/>
        <w:tblW w:w="9373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7143"/>
        <w:gridCol w:w="1719"/>
      </w:tblGrid>
      <w:tr w:rsidR="00260D08" w:rsidRPr="00D84D03" w:rsidTr="00C55255">
        <w:trPr>
          <w:trHeight w:val="376"/>
        </w:trPr>
        <w:tc>
          <w:tcPr>
            <w:tcW w:w="511" w:type="dxa"/>
            <w:vAlign w:val="center"/>
          </w:tcPr>
          <w:p w:rsidR="00260D08" w:rsidRPr="00D84D03" w:rsidRDefault="00260D08" w:rsidP="00C5525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60D08" w:rsidRPr="00D84D03" w:rsidRDefault="00260D08" w:rsidP="00C55255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7143" w:type="dxa"/>
            <w:vAlign w:val="center"/>
          </w:tcPr>
          <w:p w:rsidR="00260D08" w:rsidRPr="00D84D03" w:rsidRDefault="00260D08" w:rsidP="00C55255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D08" w:rsidRPr="00D84D03" w:rsidRDefault="00260D08" w:rsidP="00C55255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719" w:type="dxa"/>
            <w:vAlign w:val="center"/>
          </w:tcPr>
          <w:p w:rsidR="00260D08" w:rsidRPr="00D84D03" w:rsidRDefault="00260D08" w:rsidP="00C55255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D08" w:rsidRPr="00D84D03" w:rsidRDefault="00260D08" w:rsidP="00C55255">
            <w:pPr>
              <w:pStyle w:val="TableParagraph"/>
              <w:spacing w:before="1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Кол-во</w:t>
            </w:r>
            <w:proofErr w:type="spellEnd"/>
            <w:r w:rsidR="00A411B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Pr="00D84D03">
              <w:rPr>
                <w:rFonts w:ascii="Times New Roman" w:hAnsi="Times New Roman" w:cs="Times New Roman"/>
                <w:color w:val="333333"/>
                <w:spacing w:val="-67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D84D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часов</w:t>
            </w:r>
            <w:proofErr w:type="spellEnd"/>
          </w:p>
        </w:tc>
      </w:tr>
      <w:tr w:rsidR="00260D08" w:rsidRPr="00D84D03" w:rsidTr="0036233F">
        <w:trPr>
          <w:trHeight w:val="360"/>
        </w:trPr>
        <w:tc>
          <w:tcPr>
            <w:tcW w:w="511" w:type="dxa"/>
          </w:tcPr>
          <w:p w:rsidR="00260D08" w:rsidRPr="00ED1EB1" w:rsidRDefault="00260D08" w:rsidP="00EB440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143" w:type="dxa"/>
          </w:tcPr>
          <w:p w:rsidR="00260D08" w:rsidRPr="008A1A22" w:rsidRDefault="008A1A22" w:rsidP="00EB4408">
            <w:pPr>
              <w:pStyle w:val="TableParagraph"/>
              <w:spacing w:line="312" w:lineRule="exact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Удивительное: звезды, планеты, астрономия </w:t>
            </w:r>
          </w:p>
        </w:tc>
        <w:tc>
          <w:tcPr>
            <w:tcW w:w="1719" w:type="dxa"/>
          </w:tcPr>
          <w:p w:rsidR="00260D08" w:rsidRPr="00402FEA" w:rsidRDefault="008A1A22" w:rsidP="00EB4408">
            <w:pPr>
              <w:pStyle w:val="TableParagraph"/>
              <w:spacing w:line="312" w:lineRule="exac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4</w:t>
            </w:r>
          </w:p>
        </w:tc>
      </w:tr>
      <w:tr w:rsidR="00260D08" w:rsidRPr="00D84D03" w:rsidTr="0036233F">
        <w:trPr>
          <w:trHeight w:val="326"/>
        </w:trPr>
        <w:tc>
          <w:tcPr>
            <w:tcW w:w="511" w:type="dxa"/>
          </w:tcPr>
          <w:p w:rsidR="00260D08" w:rsidRPr="00ED1EB1" w:rsidRDefault="00260D08" w:rsidP="00EB440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143" w:type="dxa"/>
          </w:tcPr>
          <w:p w:rsidR="00260D08" w:rsidRPr="008A1A22" w:rsidRDefault="008A1A22" w:rsidP="00EB4408">
            <w:pPr>
              <w:pStyle w:val="TableParagraph"/>
              <w:spacing w:line="312" w:lineRule="exact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>Прошлое</w:t>
            </w:r>
            <w:proofErr w:type="spellEnd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>планеты</w:t>
            </w:r>
            <w:proofErr w:type="spellEnd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260D08" w:rsidRPr="00402FEA" w:rsidRDefault="008A1A22" w:rsidP="00EB4408">
            <w:pPr>
              <w:pStyle w:val="TableParagraph"/>
              <w:spacing w:line="312" w:lineRule="exac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4</w:t>
            </w:r>
          </w:p>
        </w:tc>
      </w:tr>
      <w:tr w:rsidR="00260D08" w:rsidRPr="00D84D03" w:rsidTr="0036233F">
        <w:trPr>
          <w:trHeight w:val="416"/>
        </w:trPr>
        <w:tc>
          <w:tcPr>
            <w:tcW w:w="511" w:type="dxa"/>
          </w:tcPr>
          <w:p w:rsidR="00260D08" w:rsidRPr="00ED1EB1" w:rsidRDefault="00260D08" w:rsidP="00EB440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143" w:type="dxa"/>
          </w:tcPr>
          <w:p w:rsidR="00260D08" w:rsidRPr="008A1A22" w:rsidRDefault="008A1A22" w:rsidP="00EB4408">
            <w:pPr>
              <w:pStyle w:val="TableParagraph"/>
              <w:spacing w:line="312" w:lineRule="exact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A2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</w:t>
            </w:r>
            <w:r w:rsidRPr="008A1A22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A1A2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мире</w:t>
            </w:r>
            <w:r w:rsidRPr="008A1A22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A1A2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песка</w:t>
            </w:r>
            <w:r w:rsidRPr="008A1A22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A1A2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и</w:t>
            </w:r>
            <w:r w:rsidRPr="008A1A22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A1A2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камня</w:t>
            </w:r>
            <w:r w:rsidRPr="008A1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9" w:type="dxa"/>
          </w:tcPr>
          <w:p w:rsidR="00260D08" w:rsidRPr="008A1A22" w:rsidRDefault="008A1A22" w:rsidP="00EB4408">
            <w:pPr>
              <w:pStyle w:val="TableParagraph"/>
              <w:spacing w:line="312" w:lineRule="exac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7</w:t>
            </w:r>
          </w:p>
        </w:tc>
      </w:tr>
      <w:tr w:rsidR="00260D08" w:rsidRPr="00D84D03" w:rsidTr="0036233F">
        <w:trPr>
          <w:trHeight w:val="408"/>
        </w:trPr>
        <w:tc>
          <w:tcPr>
            <w:tcW w:w="511" w:type="dxa"/>
          </w:tcPr>
          <w:p w:rsidR="00260D08" w:rsidRPr="00ED1EB1" w:rsidRDefault="00260D08" w:rsidP="00EB440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143" w:type="dxa"/>
          </w:tcPr>
          <w:p w:rsidR="00260D08" w:rsidRPr="008A1A22" w:rsidRDefault="008A1A22" w:rsidP="00EB4408">
            <w:pPr>
              <w:pStyle w:val="TableParagraph"/>
              <w:spacing w:line="31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22">
              <w:rPr>
                <w:rFonts w:ascii="Times New Roman" w:hAnsi="Times New Roman" w:cs="Times New Roman"/>
                <w:iCs/>
                <w:sz w:val="24"/>
                <w:szCs w:val="24"/>
              </w:rPr>
              <w:t>Империя</w:t>
            </w:r>
            <w:proofErr w:type="spellEnd"/>
            <w:r w:rsidRPr="008A1A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A1A22">
              <w:rPr>
                <w:rFonts w:ascii="Times New Roman" w:hAnsi="Times New Roman" w:cs="Times New Roman"/>
                <w:iCs/>
                <w:sz w:val="24"/>
                <w:szCs w:val="24"/>
              </w:rPr>
              <w:t>вод</w:t>
            </w:r>
            <w:proofErr w:type="spellEnd"/>
            <w:r w:rsidRPr="008A1A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719" w:type="dxa"/>
          </w:tcPr>
          <w:p w:rsidR="00260D08" w:rsidRPr="008A1A22" w:rsidRDefault="008A1A22" w:rsidP="00EB4408">
            <w:pPr>
              <w:pStyle w:val="TableParagraph"/>
              <w:spacing w:line="312" w:lineRule="exac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6</w:t>
            </w:r>
          </w:p>
        </w:tc>
      </w:tr>
      <w:tr w:rsidR="00260D08" w:rsidRPr="00D84D03" w:rsidTr="0036233F">
        <w:trPr>
          <w:trHeight w:val="415"/>
        </w:trPr>
        <w:tc>
          <w:tcPr>
            <w:tcW w:w="511" w:type="dxa"/>
          </w:tcPr>
          <w:p w:rsidR="00260D08" w:rsidRPr="00ED1EB1" w:rsidRDefault="00260D08" w:rsidP="00EB440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143" w:type="dxa"/>
          </w:tcPr>
          <w:p w:rsidR="00260D08" w:rsidRPr="008A1A22" w:rsidRDefault="008A1A22" w:rsidP="00EB4408">
            <w:pPr>
              <w:pStyle w:val="TableParagraph"/>
              <w:spacing w:line="312" w:lineRule="exact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>Тайны</w:t>
            </w:r>
            <w:proofErr w:type="spellEnd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>горизонтом</w:t>
            </w:r>
            <w:proofErr w:type="spellEnd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260D08" w:rsidRPr="008A1A22" w:rsidRDefault="008A1A22" w:rsidP="00EB4408">
            <w:pPr>
              <w:pStyle w:val="TableParagraph"/>
              <w:spacing w:line="312" w:lineRule="exac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6</w:t>
            </w:r>
          </w:p>
        </w:tc>
      </w:tr>
      <w:tr w:rsidR="00260D08" w:rsidRPr="00D84D03" w:rsidTr="0036233F">
        <w:trPr>
          <w:trHeight w:val="406"/>
        </w:trPr>
        <w:tc>
          <w:tcPr>
            <w:tcW w:w="511" w:type="dxa"/>
            <w:tcBorders>
              <w:bottom w:val="single" w:sz="4" w:space="0" w:color="000000"/>
            </w:tcBorders>
          </w:tcPr>
          <w:p w:rsidR="00260D08" w:rsidRPr="00ED1EB1" w:rsidRDefault="00260D08" w:rsidP="00EB440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143" w:type="dxa"/>
            <w:tcBorders>
              <w:bottom w:val="single" w:sz="4" w:space="0" w:color="000000"/>
            </w:tcBorders>
          </w:tcPr>
          <w:p w:rsidR="00260D08" w:rsidRPr="008A1A22" w:rsidRDefault="008A1A22" w:rsidP="00EB4408">
            <w:pPr>
              <w:pStyle w:val="TableParagraph"/>
              <w:spacing w:line="312" w:lineRule="exact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Удивительные насекомые и животные  планеты 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260D08" w:rsidRPr="00402FEA" w:rsidRDefault="008A1A22" w:rsidP="00EB4408">
            <w:pPr>
              <w:pStyle w:val="TableParagraph"/>
              <w:spacing w:line="312" w:lineRule="exac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3</w:t>
            </w:r>
          </w:p>
        </w:tc>
      </w:tr>
      <w:tr w:rsidR="00260D08" w:rsidRPr="00D84D03" w:rsidTr="0036233F">
        <w:trPr>
          <w:trHeight w:val="406"/>
        </w:trPr>
        <w:tc>
          <w:tcPr>
            <w:tcW w:w="511" w:type="dxa"/>
            <w:tcBorders>
              <w:bottom w:val="single" w:sz="4" w:space="0" w:color="000000"/>
            </w:tcBorders>
          </w:tcPr>
          <w:p w:rsidR="00260D08" w:rsidRPr="00402FEA" w:rsidRDefault="00260D08" w:rsidP="00EB440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143" w:type="dxa"/>
            <w:tcBorders>
              <w:bottom w:val="single" w:sz="4" w:space="0" w:color="000000"/>
            </w:tcBorders>
          </w:tcPr>
          <w:p w:rsidR="00260D08" w:rsidRPr="008A1A22" w:rsidRDefault="008A1A22" w:rsidP="00EB4408">
            <w:pPr>
              <w:pStyle w:val="TableParagraph"/>
              <w:spacing w:line="312" w:lineRule="exact"/>
              <w:ind w:left="115"/>
              <w:rPr>
                <w:color w:val="333333"/>
                <w:sz w:val="24"/>
                <w:szCs w:val="24"/>
                <w:lang w:val="ru-RU"/>
              </w:rPr>
            </w:pPr>
            <w:proofErr w:type="spellStart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proofErr w:type="spellEnd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8A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260D08" w:rsidRPr="00F11491" w:rsidRDefault="008A1A22" w:rsidP="00EB4408">
            <w:pPr>
              <w:pStyle w:val="TableParagraph"/>
              <w:spacing w:line="312" w:lineRule="exact"/>
              <w:ind w:left="115"/>
              <w:jc w:val="center"/>
              <w:rPr>
                <w:color w:val="333333"/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>3</w:t>
            </w:r>
          </w:p>
        </w:tc>
      </w:tr>
      <w:tr w:rsidR="00260D08" w:rsidRPr="00D84D03" w:rsidTr="0036233F">
        <w:trPr>
          <w:trHeight w:val="410"/>
        </w:trPr>
        <w:tc>
          <w:tcPr>
            <w:tcW w:w="511" w:type="dxa"/>
            <w:tcBorders>
              <w:top w:val="single" w:sz="4" w:space="0" w:color="000000"/>
            </w:tcBorders>
          </w:tcPr>
          <w:p w:rsidR="00260D08" w:rsidRPr="00ED1EB1" w:rsidRDefault="00260D08" w:rsidP="00EB440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3" w:type="dxa"/>
            <w:tcBorders>
              <w:top w:val="single" w:sz="4" w:space="0" w:color="000000"/>
            </w:tcBorders>
          </w:tcPr>
          <w:p w:rsidR="00260D08" w:rsidRPr="008A1A22" w:rsidRDefault="00260D08" w:rsidP="00EB4408">
            <w:pPr>
              <w:pStyle w:val="TableParagraph"/>
              <w:spacing w:line="31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</w:tcBorders>
          </w:tcPr>
          <w:p w:rsidR="00260D08" w:rsidRPr="00402FEA" w:rsidRDefault="008A1A22" w:rsidP="00EB4408">
            <w:pPr>
              <w:pStyle w:val="TableParagraph"/>
              <w:spacing w:line="312" w:lineRule="exac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34</w:t>
            </w:r>
          </w:p>
        </w:tc>
      </w:tr>
    </w:tbl>
    <w:p w:rsidR="00260D08" w:rsidRDefault="00260D08" w:rsidP="00DD026E">
      <w:pPr>
        <w:pStyle w:val="Default"/>
        <w:jc w:val="center"/>
        <w:rPr>
          <w:b/>
          <w:bCs/>
          <w:color w:val="auto"/>
        </w:rPr>
      </w:pPr>
    </w:p>
    <w:p w:rsidR="00260D08" w:rsidRDefault="00260D08" w:rsidP="00DD026E">
      <w:pPr>
        <w:pStyle w:val="Default"/>
        <w:jc w:val="center"/>
        <w:rPr>
          <w:b/>
          <w:bCs/>
          <w:color w:val="auto"/>
        </w:rPr>
      </w:pPr>
    </w:p>
    <w:p w:rsidR="00260D08" w:rsidRDefault="00260D08" w:rsidP="00DD026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Содержания курса внеурочной деятельности</w:t>
      </w:r>
    </w:p>
    <w:p w:rsidR="00260D08" w:rsidRDefault="00260D08" w:rsidP="00DD026E">
      <w:pPr>
        <w:pStyle w:val="Default"/>
        <w:jc w:val="center"/>
        <w:rPr>
          <w:b/>
          <w:bCs/>
          <w:color w:val="auto"/>
        </w:rPr>
      </w:pPr>
    </w:p>
    <w:p w:rsidR="00116655" w:rsidRPr="000B590F" w:rsidRDefault="00116655" w:rsidP="00116655">
      <w:pPr>
        <w:pStyle w:val="af2"/>
        <w:ind w:firstLine="34"/>
        <w:jc w:val="both"/>
        <w:rPr>
          <w:b/>
          <w:bCs/>
        </w:rPr>
      </w:pPr>
      <w:r w:rsidRPr="000B590F">
        <w:rPr>
          <w:b/>
          <w:bCs/>
        </w:rPr>
        <w:t>Раздел 1 Удивительное: звезды, планеты, астрономия</w:t>
      </w:r>
      <w:r>
        <w:rPr>
          <w:b/>
          <w:bCs/>
        </w:rPr>
        <w:t xml:space="preserve"> (4часа)</w:t>
      </w:r>
    </w:p>
    <w:p w:rsidR="00116655" w:rsidRPr="000B590F" w:rsidRDefault="00116655" w:rsidP="00116655">
      <w:pPr>
        <w:pStyle w:val="af2"/>
        <w:ind w:firstLine="34"/>
        <w:jc w:val="both"/>
      </w:pPr>
      <w:r w:rsidRPr="000B590F">
        <w:t>Путешествие по Солнечной системе.</w:t>
      </w:r>
      <w:r w:rsidRPr="00116655">
        <w:t xml:space="preserve"> </w:t>
      </w:r>
      <w:r w:rsidRPr="000B590F">
        <w:t>Летающие камни в Солнечной системе (астероиды, кометы, метеоры, метеориты)</w:t>
      </w:r>
      <w:r>
        <w:t xml:space="preserve">. </w:t>
      </w:r>
      <w:r w:rsidRPr="000B590F">
        <w:t>Пылающая звезда – Солнце.</w:t>
      </w:r>
      <w:r w:rsidRPr="00116655">
        <w:t xml:space="preserve"> </w:t>
      </w:r>
      <w:r w:rsidRPr="000B590F">
        <w:t>Что нам звезды говорят? (Созвездия)</w:t>
      </w:r>
      <w:r>
        <w:t xml:space="preserve">. </w:t>
      </w:r>
    </w:p>
    <w:p w:rsidR="00CB259B" w:rsidRPr="00991FFC" w:rsidRDefault="00CB259B" w:rsidP="00991FFC">
      <w:pPr>
        <w:pStyle w:val="TableParagraph"/>
        <w:spacing w:line="312" w:lineRule="exact"/>
        <w:ind w:right="8"/>
        <w:jc w:val="both"/>
        <w:rPr>
          <w:sz w:val="28"/>
        </w:rPr>
      </w:pPr>
    </w:p>
    <w:p w:rsidR="00CB259B" w:rsidRDefault="00116655" w:rsidP="00116655">
      <w:pPr>
        <w:tabs>
          <w:tab w:val="left" w:pos="0"/>
        </w:tabs>
        <w:jc w:val="both"/>
        <w:rPr>
          <w:b/>
          <w:bCs/>
        </w:rPr>
      </w:pPr>
      <w:r w:rsidRPr="000B590F">
        <w:rPr>
          <w:b/>
          <w:bCs/>
        </w:rPr>
        <w:t>Раздел 2 Прошлое планеты (</w:t>
      </w:r>
      <w:r>
        <w:rPr>
          <w:b/>
          <w:bCs/>
        </w:rPr>
        <w:t>4</w:t>
      </w:r>
      <w:r w:rsidRPr="000B590F">
        <w:rPr>
          <w:b/>
          <w:bCs/>
        </w:rPr>
        <w:t xml:space="preserve"> ч)</w:t>
      </w:r>
    </w:p>
    <w:p w:rsidR="00116655" w:rsidRDefault="00116655" w:rsidP="00116655">
      <w:pPr>
        <w:tabs>
          <w:tab w:val="left" w:pos="0"/>
        </w:tabs>
        <w:jc w:val="both"/>
        <w:rPr>
          <w:color w:val="000000"/>
          <w:kern w:val="36"/>
          <w:lang w:eastAsia="ru-RU"/>
        </w:rPr>
      </w:pPr>
      <w:r w:rsidRPr="000B590F">
        <w:t xml:space="preserve">Движение материков. Древние материки: </w:t>
      </w:r>
      <w:proofErr w:type="spellStart"/>
      <w:r w:rsidRPr="000B590F">
        <w:t>Пангея</w:t>
      </w:r>
      <w:proofErr w:type="spellEnd"/>
      <w:r w:rsidRPr="000B590F">
        <w:t>, Лавразия, Гондвана.</w:t>
      </w:r>
      <w:r>
        <w:t xml:space="preserve"> </w:t>
      </w:r>
      <w:r w:rsidRPr="000B590F">
        <w:t xml:space="preserve">Эпоха динозавров.  </w:t>
      </w:r>
      <w:r w:rsidRPr="000B590F">
        <w:rPr>
          <w:iCs/>
          <w:lang w:eastAsia="ru-RU"/>
        </w:rPr>
        <w:t>Жили-были динозавры</w:t>
      </w:r>
      <w:r>
        <w:rPr>
          <w:iCs/>
          <w:lang w:eastAsia="ru-RU"/>
        </w:rPr>
        <w:t xml:space="preserve">. </w:t>
      </w:r>
      <w:r w:rsidRPr="000B590F">
        <w:t xml:space="preserve">Что такое ледниковый период? </w:t>
      </w:r>
      <w:r w:rsidRPr="000B590F">
        <w:rPr>
          <w:iCs/>
        </w:rPr>
        <w:t xml:space="preserve">Влияние </w:t>
      </w:r>
      <w:proofErr w:type="spellStart"/>
      <w:r w:rsidRPr="000B590F">
        <w:rPr>
          <w:iCs/>
        </w:rPr>
        <w:t>ледникого</w:t>
      </w:r>
      <w:proofErr w:type="spellEnd"/>
      <w:r w:rsidRPr="000B590F">
        <w:rPr>
          <w:iCs/>
        </w:rPr>
        <w:t xml:space="preserve"> периода на развитие человечества.  Или Жизнь в ледниковый период</w:t>
      </w:r>
      <w:r>
        <w:rPr>
          <w:iCs/>
        </w:rPr>
        <w:t xml:space="preserve">. </w:t>
      </w:r>
      <w:r w:rsidRPr="000B590F">
        <w:t xml:space="preserve">Наглядные свидетельства прошлого. </w:t>
      </w:r>
      <w:r w:rsidRPr="000B590F">
        <w:rPr>
          <w:color w:val="000000"/>
          <w:kern w:val="36"/>
          <w:lang w:eastAsia="ru-RU"/>
        </w:rPr>
        <w:t>Что такое окаменелости и о чем они могут рассказать?</w:t>
      </w:r>
    </w:p>
    <w:p w:rsidR="006F5ED3" w:rsidRDefault="006F5ED3" w:rsidP="00116655">
      <w:pPr>
        <w:tabs>
          <w:tab w:val="left" w:pos="0"/>
        </w:tabs>
        <w:jc w:val="both"/>
        <w:rPr>
          <w:b/>
          <w:bCs/>
        </w:rPr>
      </w:pPr>
    </w:p>
    <w:p w:rsidR="00116655" w:rsidRDefault="00116655" w:rsidP="00116655">
      <w:pPr>
        <w:tabs>
          <w:tab w:val="left" w:pos="0"/>
        </w:tabs>
        <w:jc w:val="both"/>
        <w:rPr>
          <w:b/>
          <w:bCs/>
        </w:rPr>
      </w:pPr>
      <w:r w:rsidRPr="00116655">
        <w:rPr>
          <w:b/>
          <w:bCs/>
        </w:rPr>
        <w:t xml:space="preserve"> </w:t>
      </w:r>
      <w:r w:rsidRPr="000B590F">
        <w:rPr>
          <w:b/>
          <w:bCs/>
        </w:rPr>
        <w:t xml:space="preserve">Раздел 3 </w:t>
      </w:r>
      <w:proofErr w:type="gramStart"/>
      <w:r w:rsidRPr="000B590F">
        <w:rPr>
          <w:b/>
          <w:color w:val="333333"/>
        </w:rPr>
        <w:t>В</w:t>
      </w:r>
      <w:proofErr w:type="gramEnd"/>
      <w:r w:rsidRPr="000B590F">
        <w:rPr>
          <w:b/>
          <w:color w:val="333333"/>
          <w:spacing w:val="-1"/>
        </w:rPr>
        <w:t xml:space="preserve"> </w:t>
      </w:r>
      <w:r w:rsidRPr="000B590F">
        <w:rPr>
          <w:b/>
          <w:color w:val="333333"/>
        </w:rPr>
        <w:t>мире</w:t>
      </w:r>
      <w:r w:rsidRPr="000B590F">
        <w:rPr>
          <w:b/>
          <w:color w:val="333333"/>
          <w:spacing w:val="-1"/>
        </w:rPr>
        <w:t xml:space="preserve"> </w:t>
      </w:r>
      <w:r w:rsidRPr="000B590F">
        <w:rPr>
          <w:b/>
          <w:color w:val="333333"/>
        </w:rPr>
        <w:t>песка</w:t>
      </w:r>
      <w:r w:rsidRPr="000B590F">
        <w:rPr>
          <w:b/>
          <w:color w:val="333333"/>
          <w:spacing w:val="-1"/>
        </w:rPr>
        <w:t xml:space="preserve"> </w:t>
      </w:r>
      <w:r w:rsidRPr="000B590F">
        <w:rPr>
          <w:b/>
          <w:color w:val="333333"/>
        </w:rPr>
        <w:t>и</w:t>
      </w:r>
      <w:r w:rsidRPr="000B590F">
        <w:rPr>
          <w:b/>
          <w:color w:val="333333"/>
          <w:spacing w:val="-2"/>
        </w:rPr>
        <w:t xml:space="preserve"> </w:t>
      </w:r>
      <w:r w:rsidRPr="000B590F">
        <w:rPr>
          <w:b/>
          <w:color w:val="333333"/>
        </w:rPr>
        <w:t>камня</w:t>
      </w:r>
      <w:r w:rsidRPr="000B590F">
        <w:rPr>
          <w:b/>
          <w:bCs/>
        </w:rPr>
        <w:t xml:space="preserve"> (</w:t>
      </w:r>
      <w:r>
        <w:rPr>
          <w:b/>
          <w:bCs/>
        </w:rPr>
        <w:t>7</w:t>
      </w:r>
      <w:r w:rsidRPr="000B590F">
        <w:rPr>
          <w:b/>
          <w:bCs/>
        </w:rPr>
        <w:t xml:space="preserve"> ч)</w:t>
      </w:r>
    </w:p>
    <w:p w:rsidR="00116655" w:rsidRDefault="00116655" w:rsidP="00116655">
      <w:pPr>
        <w:tabs>
          <w:tab w:val="left" w:pos="0"/>
        </w:tabs>
        <w:jc w:val="both"/>
        <w:rPr>
          <w:b/>
          <w:bCs/>
        </w:rPr>
      </w:pPr>
      <w:r w:rsidRPr="000B590F">
        <w:rPr>
          <w:color w:val="333333"/>
        </w:rPr>
        <w:t>Что</w:t>
      </w:r>
      <w:r w:rsidRPr="000B590F">
        <w:rPr>
          <w:color w:val="333333"/>
          <w:spacing w:val="54"/>
        </w:rPr>
        <w:t xml:space="preserve"> </w:t>
      </w:r>
      <w:r w:rsidRPr="000B590F">
        <w:rPr>
          <w:color w:val="333333"/>
        </w:rPr>
        <w:t>такое</w:t>
      </w:r>
      <w:r w:rsidRPr="000B590F">
        <w:rPr>
          <w:color w:val="333333"/>
          <w:spacing w:val="54"/>
        </w:rPr>
        <w:t xml:space="preserve"> </w:t>
      </w:r>
      <w:r w:rsidRPr="000B590F">
        <w:rPr>
          <w:color w:val="333333"/>
        </w:rPr>
        <w:t>пустыня.</w:t>
      </w:r>
      <w:r w:rsidRPr="000B590F">
        <w:rPr>
          <w:color w:val="333333"/>
          <w:spacing w:val="53"/>
        </w:rPr>
        <w:t xml:space="preserve"> </w:t>
      </w:r>
      <w:r w:rsidRPr="000B590F">
        <w:rPr>
          <w:color w:val="333333"/>
        </w:rPr>
        <w:t>Как</w:t>
      </w:r>
      <w:r w:rsidRPr="000B590F">
        <w:rPr>
          <w:color w:val="333333"/>
          <w:spacing w:val="56"/>
        </w:rPr>
        <w:t xml:space="preserve"> </w:t>
      </w:r>
      <w:r w:rsidRPr="000B590F">
        <w:rPr>
          <w:color w:val="333333"/>
        </w:rPr>
        <w:t>образовались</w:t>
      </w:r>
      <w:r>
        <w:rPr>
          <w:color w:val="333333"/>
        </w:rPr>
        <w:t xml:space="preserve"> </w:t>
      </w:r>
      <w:r w:rsidRPr="000B590F">
        <w:rPr>
          <w:color w:val="333333"/>
          <w:spacing w:val="-67"/>
        </w:rPr>
        <w:t xml:space="preserve">     </w:t>
      </w:r>
      <w:r w:rsidRPr="000B590F">
        <w:rPr>
          <w:color w:val="333333"/>
        </w:rPr>
        <w:t>пустыни.</w:t>
      </w:r>
      <w:r w:rsidRPr="000B590F">
        <w:rPr>
          <w:color w:val="333333"/>
          <w:spacing w:val="-2"/>
        </w:rPr>
        <w:t xml:space="preserve"> </w:t>
      </w:r>
      <w:r w:rsidRPr="000B590F">
        <w:rPr>
          <w:color w:val="333333"/>
        </w:rPr>
        <w:t>Какие</w:t>
      </w:r>
      <w:r w:rsidRPr="000B590F">
        <w:rPr>
          <w:color w:val="333333"/>
          <w:spacing w:val="-3"/>
        </w:rPr>
        <w:t xml:space="preserve"> </w:t>
      </w:r>
      <w:r w:rsidRPr="000B590F">
        <w:rPr>
          <w:color w:val="333333"/>
        </w:rPr>
        <w:t>бывают</w:t>
      </w:r>
      <w:r w:rsidRPr="000B590F">
        <w:rPr>
          <w:color w:val="333333"/>
          <w:spacing w:val="-1"/>
        </w:rPr>
        <w:t xml:space="preserve"> </w:t>
      </w:r>
      <w:r w:rsidRPr="000B590F">
        <w:rPr>
          <w:color w:val="333333"/>
        </w:rPr>
        <w:t>пустыни.</w:t>
      </w:r>
      <w:r>
        <w:rPr>
          <w:color w:val="333333"/>
        </w:rPr>
        <w:t xml:space="preserve"> </w:t>
      </w:r>
      <w:r w:rsidRPr="000B590F">
        <w:rPr>
          <w:color w:val="333333"/>
        </w:rPr>
        <w:t xml:space="preserve">Пустыни мира. </w:t>
      </w:r>
      <w:r w:rsidRPr="000B590F">
        <w:t>Тайны, которые хранят пески Сахары.</w:t>
      </w:r>
      <w:r>
        <w:t xml:space="preserve"> </w:t>
      </w:r>
      <w:r w:rsidRPr="000B590F">
        <w:t>Загадки янтаря и жемчуга.</w:t>
      </w:r>
      <w:r w:rsidRPr="00116655">
        <w:t xml:space="preserve"> </w:t>
      </w:r>
      <w:r w:rsidRPr="000B590F">
        <w:t>Обыкновенное чудо — соль. Соляная гостиница Боливии</w:t>
      </w:r>
      <w:r>
        <w:t xml:space="preserve">. </w:t>
      </w:r>
      <w:r w:rsidR="001C4ED3" w:rsidRPr="000B590F">
        <w:t>Малахит- камень радости и силы из сердца Урала.</w:t>
      </w:r>
      <w:r w:rsidR="001C4ED3">
        <w:t xml:space="preserve"> </w:t>
      </w:r>
      <w:r w:rsidR="001C4ED3" w:rsidRPr="000B590F">
        <w:t>Важный камень в истории человечества</w:t>
      </w:r>
      <w:r w:rsidR="001C4ED3">
        <w:t xml:space="preserve">. </w:t>
      </w:r>
      <w:r w:rsidR="001C4ED3" w:rsidRPr="000B590F">
        <w:t>Алмаз-король минералов</w:t>
      </w:r>
    </w:p>
    <w:p w:rsidR="00116655" w:rsidRDefault="00116655" w:rsidP="00116655">
      <w:pPr>
        <w:tabs>
          <w:tab w:val="left" w:pos="0"/>
        </w:tabs>
        <w:jc w:val="both"/>
        <w:rPr>
          <w:color w:val="000000"/>
          <w:kern w:val="36"/>
          <w:lang w:eastAsia="ru-RU"/>
        </w:rPr>
      </w:pPr>
    </w:p>
    <w:p w:rsidR="00116655" w:rsidRDefault="00647777" w:rsidP="00116655">
      <w:pPr>
        <w:tabs>
          <w:tab w:val="left" w:pos="0"/>
        </w:tabs>
        <w:jc w:val="both"/>
        <w:rPr>
          <w:b/>
          <w:iCs/>
        </w:rPr>
      </w:pPr>
      <w:r w:rsidRPr="000B590F">
        <w:rPr>
          <w:b/>
          <w:iCs/>
        </w:rPr>
        <w:t xml:space="preserve">Раздел  4  Империя вод. </w:t>
      </w:r>
      <w:r>
        <w:rPr>
          <w:b/>
          <w:iCs/>
        </w:rPr>
        <w:t xml:space="preserve">(6 </w:t>
      </w:r>
      <w:r w:rsidRPr="000B590F">
        <w:rPr>
          <w:b/>
          <w:iCs/>
        </w:rPr>
        <w:t>ч</w:t>
      </w:r>
      <w:r>
        <w:rPr>
          <w:b/>
          <w:iCs/>
        </w:rPr>
        <w:t>)</w:t>
      </w:r>
    </w:p>
    <w:p w:rsidR="00647777" w:rsidRDefault="00647777" w:rsidP="00647777">
      <w:pPr>
        <w:pStyle w:val="af2"/>
        <w:ind w:firstLine="34"/>
        <w:jc w:val="both"/>
        <w:rPr>
          <w:rFonts w:eastAsia="Times New Roman"/>
          <w:color w:val="1A1A1A"/>
          <w:lang w:eastAsia="ru-RU"/>
        </w:rPr>
      </w:pPr>
      <w:bookmarkStart w:id="1" w:name="_Hlk152438097"/>
      <w:r w:rsidRPr="000B590F">
        <w:t xml:space="preserve">Удивительные реки мира. </w:t>
      </w:r>
      <w:bookmarkEnd w:id="1"/>
      <w:r w:rsidRPr="000B590F">
        <w:t>Голубые артерии Земли.</w:t>
      </w:r>
      <w:r>
        <w:t xml:space="preserve"> </w:t>
      </w:r>
      <w:r w:rsidRPr="000B590F">
        <w:t xml:space="preserve">Удивительные реки мира. Нил против реки Амазонки.  Загадки Нила. Таинственная </w:t>
      </w:r>
      <w:proofErr w:type="spellStart"/>
      <w:r w:rsidRPr="000B590F">
        <w:t>Амазония</w:t>
      </w:r>
      <w:proofErr w:type="spellEnd"/>
      <w:r w:rsidRPr="000B590F">
        <w:t>.</w:t>
      </w:r>
      <w:r>
        <w:t xml:space="preserve"> </w:t>
      </w:r>
      <w:r w:rsidRPr="000B590F">
        <w:t>Уникальные моря планеты. Красное море.</w:t>
      </w:r>
      <w:r>
        <w:t xml:space="preserve"> </w:t>
      </w:r>
      <w:r w:rsidRPr="000B590F">
        <w:t>Уникальные моря планеты. Саргассово - «море без берегов».</w:t>
      </w:r>
      <w:r>
        <w:t xml:space="preserve"> </w:t>
      </w:r>
      <w:r w:rsidRPr="000B590F">
        <w:t xml:space="preserve">Уникальные моря планеты. </w:t>
      </w:r>
      <w:r w:rsidRPr="00AF2BE7">
        <w:rPr>
          <w:rFonts w:eastAsia="Times New Roman"/>
          <w:color w:val="1A1A1A"/>
          <w:lang w:eastAsia="ru-RU"/>
        </w:rPr>
        <w:t>Загадки</w:t>
      </w:r>
      <w:r w:rsidRPr="000B590F">
        <w:rPr>
          <w:rFonts w:eastAsia="Times New Roman"/>
          <w:color w:val="1A1A1A"/>
          <w:lang w:eastAsia="ru-RU"/>
        </w:rPr>
        <w:t xml:space="preserve"> </w:t>
      </w:r>
      <w:r w:rsidRPr="00AF2BE7">
        <w:rPr>
          <w:rFonts w:eastAsia="Times New Roman"/>
          <w:color w:val="1A1A1A"/>
          <w:lang w:eastAsia="ru-RU"/>
        </w:rPr>
        <w:t>Бермудского</w:t>
      </w:r>
      <w:r w:rsidRPr="000B590F">
        <w:rPr>
          <w:rFonts w:eastAsia="Times New Roman"/>
          <w:color w:val="1A1A1A"/>
          <w:lang w:eastAsia="ru-RU"/>
        </w:rPr>
        <w:t xml:space="preserve"> </w:t>
      </w:r>
      <w:r w:rsidRPr="00AF2BE7">
        <w:rPr>
          <w:rFonts w:eastAsia="Times New Roman"/>
          <w:color w:val="1A1A1A"/>
          <w:lang w:eastAsia="ru-RU"/>
        </w:rPr>
        <w:t>треугольника.</w:t>
      </w:r>
      <w:r w:rsidRPr="000B590F">
        <w:rPr>
          <w:rFonts w:eastAsia="Times New Roman"/>
          <w:color w:val="1A1A1A"/>
          <w:lang w:eastAsia="ru-RU"/>
        </w:rPr>
        <w:t xml:space="preserve"> </w:t>
      </w:r>
      <w:r w:rsidRPr="00AF2BE7">
        <w:rPr>
          <w:rFonts w:eastAsia="Times New Roman"/>
          <w:color w:val="1A1A1A"/>
          <w:lang w:eastAsia="ru-RU"/>
        </w:rPr>
        <w:t>Аномальные</w:t>
      </w:r>
      <w:r w:rsidRPr="000B590F">
        <w:rPr>
          <w:rFonts w:eastAsia="Times New Roman"/>
          <w:color w:val="1A1A1A"/>
          <w:lang w:eastAsia="ru-RU"/>
        </w:rPr>
        <w:t xml:space="preserve"> </w:t>
      </w:r>
      <w:r w:rsidRPr="00AF2BE7">
        <w:rPr>
          <w:rFonts w:eastAsia="Times New Roman"/>
          <w:color w:val="1A1A1A"/>
          <w:lang w:eastAsia="ru-RU"/>
        </w:rPr>
        <w:t>явления.</w:t>
      </w:r>
      <w:r>
        <w:rPr>
          <w:rFonts w:eastAsia="Times New Roman"/>
          <w:color w:val="1A1A1A"/>
          <w:lang w:eastAsia="ru-RU"/>
        </w:rPr>
        <w:t xml:space="preserve"> </w:t>
      </w:r>
      <w:r w:rsidRPr="003B3EB4">
        <w:rPr>
          <w:rFonts w:eastAsia="Times New Roman"/>
          <w:color w:val="1A1A1A"/>
          <w:lang w:eastAsia="ru-RU"/>
        </w:rPr>
        <w:t>Байкал</w:t>
      </w:r>
      <w:r w:rsidRPr="000B590F">
        <w:rPr>
          <w:rFonts w:eastAsia="Times New Roman"/>
          <w:color w:val="1A1A1A"/>
          <w:lang w:eastAsia="ru-RU"/>
        </w:rPr>
        <w:t xml:space="preserve"> озеро огня и воды.  </w:t>
      </w:r>
    </w:p>
    <w:p w:rsidR="00A17DED" w:rsidRDefault="00A17DED" w:rsidP="00647777">
      <w:pPr>
        <w:pStyle w:val="af2"/>
        <w:ind w:firstLine="34"/>
        <w:jc w:val="both"/>
        <w:rPr>
          <w:b/>
          <w:bCs/>
        </w:rPr>
      </w:pPr>
    </w:p>
    <w:p w:rsidR="00A17DED" w:rsidRDefault="00A17DED" w:rsidP="00647777">
      <w:pPr>
        <w:pStyle w:val="af2"/>
        <w:ind w:firstLine="34"/>
        <w:jc w:val="both"/>
        <w:rPr>
          <w:b/>
          <w:bCs/>
        </w:rPr>
      </w:pPr>
      <w:r w:rsidRPr="000B590F">
        <w:rPr>
          <w:b/>
          <w:bCs/>
        </w:rPr>
        <w:t>Раздел 5 Тайны за горизонтом (</w:t>
      </w:r>
      <w:r>
        <w:rPr>
          <w:b/>
          <w:bCs/>
        </w:rPr>
        <w:t>6</w:t>
      </w:r>
      <w:r w:rsidRPr="000B590F">
        <w:rPr>
          <w:b/>
          <w:bCs/>
        </w:rPr>
        <w:t xml:space="preserve"> ч)</w:t>
      </w:r>
    </w:p>
    <w:p w:rsidR="00A17DED" w:rsidRPr="00A17DED" w:rsidRDefault="00A17DED" w:rsidP="00A17DED">
      <w:pPr>
        <w:shd w:val="clear" w:color="auto" w:fill="FFFFFF"/>
        <w:rPr>
          <w:color w:val="000000"/>
          <w:lang w:eastAsia="ru-RU"/>
        </w:rPr>
      </w:pPr>
      <w:r w:rsidRPr="00F734A0">
        <w:t>Рекорды природы материков Земли</w:t>
      </w:r>
      <w:r>
        <w:t xml:space="preserve">. </w:t>
      </w:r>
      <w:r w:rsidRPr="000B590F">
        <w:t>Огнедышащие недра Земли. Вулканы.</w:t>
      </w:r>
      <w:r w:rsidRPr="00A17DED">
        <w:t xml:space="preserve"> </w:t>
      </w:r>
      <w:r w:rsidRPr="000B590F">
        <w:t>Самый высокий вулкан на Земле.</w:t>
      </w:r>
      <w:r>
        <w:t xml:space="preserve"> </w:t>
      </w:r>
      <w:r w:rsidRPr="000B590F">
        <w:rPr>
          <w:color w:val="000000"/>
          <w:kern w:val="36"/>
          <w:lang w:eastAsia="ru-RU"/>
        </w:rPr>
        <w:t>Наводнение по расписанию.</w:t>
      </w:r>
      <w:r>
        <w:rPr>
          <w:color w:val="000000"/>
          <w:kern w:val="36"/>
          <w:lang w:eastAsia="ru-RU"/>
        </w:rPr>
        <w:t xml:space="preserve"> </w:t>
      </w:r>
      <w:r w:rsidRPr="000B590F">
        <w:t>Бутылочная почта</w:t>
      </w:r>
      <w:r>
        <w:t xml:space="preserve">. </w:t>
      </w:r>
      <w:r w:rsidRPr="000B590F">
        <w:rPr>
          <w:color w:val="000000"/>
          <w:lang w:eastAsia="ru-RU"/>
        </w:rPr>
        <w:t xml:space="preserve">Интересные острова в Мировом океане. </w:t>
      </w:r>
      <w:r>
        <w:rPr>
          <w:color w:val="000000"/>
          <w:lang w:eastAsia="ru-RU"/>
        </w:rPr>
        <w:t xml:space="preserve"> </w:t>
      </w:r>
      <w:r w:rsidRPr="000B590F">
        <w:t>Загадка острова Пасхи</w:t>
      </w:r>
      <w:r w:rsidRPr="000B590F">
        <w:rPr>
          <w:color w:val="000000"/>
          <w:lang w:eastAsia="ru-RU"/>
        </w:rPr>
        <w:t xml:space="preserve">. </w:t>
      </w:r>
      <w:r w:rsidRPr="000B590F">
        <w:rPr>
          <w:color w:val="000000"/>
          <w:kern w:val="36"/>
          <w:lang w:eastAsia="ru-RU"/>
        </w:rPr>
        <w:t>Что скрывали "пляшущие человечки"?</w:t>
      </w:r>
    </w:p>
    <w:p w:rsidR="00A17DED" w:rsidRDefault="00A17DED" w:rsidP="00116655">
      <w:pPr>
        <w:tabs>
          <w:tab w:val="left" w:pos="0"/>
        </w:tabs>
        <w:jc w:val="both"/>
        <w:rPr>
          <w:b/>
          <w:bCs/>
        </w:rPr>
      </w:pPr>
    </w:p>
    <w:p w:rsidR="00647777" w:rsidRDefault="00A17DED" w:rsidP="00116655">
      <w:pPr>
        <w:tabs>
          <w:tab w:val="left" w:pos="0"/>
        </w:tabs>
        <w:jc w:val="both"/>
        <w:rPr>
          <w:b/>
          <w:sz w:val="22"/>
          <w:szCs w:val="22"/>
          <w:shd w:val="clear" w:color="auto" w:fill="FFFF00"/>
        </w:rPr>
      </w:pPr>
      <w:r w:rsidRPr="000B590F">
        <w:rPr>
          <w:b/>
          <w:bCs/>
        </w:rPr>
        <w:t xml:space="preserve">Раздел 6 </w:t>
      </w:r>
      <w:r>
        <w:rPr>
          <w:b/>
          <w:bCs/>
        </w:rPr>
        <w:t xml:space="preserve"> </w:t>
      </w:r>
      <w:r w:rsidRPr="000B590F">
        <w:rPr>
          <w:b/>
          <w:bCs/>
        </w:rPr>
        <w:t>Удивительные насекомые и животные  планеты (</w:t>
      </w:r>
      <w:r>
        <w:rPr>
          <w:b/>
          <w:bCs/>
        </w:rPr>
        <w:t>3</w:t>
      </w:r>
      <w:r w:rsidRPr="000B590F">
        <w:rPr>
          <w:b/>
          <w:bCs/>
        </w:rPr>
        <w:t xml:space="preserve"> ч)</w:t>
      </w:r>
    </w:p>
    <w:p w:rsidR="00350C57" w:rsidRDefault="00A17DED" w:rsidP="00A17DED">
      <w:pPr>
        <w:shd w:val="clear" w:color="auto" w:fill="FFFFFF"/>
        <w:jc w:val="both"/>
        <w:rPr>
          <w:color w:val="000000"/>
        </w:rPr>
      </w:pPr>
      <w:r w:rsidRPr="000B590F">
        <w:t>Почему кенгуру встречается только в Австралии?</w:t>
      </w:r>
      <w:r>
        <w:t xml:space="preserve"> </w:t>
      </w:r>
      <w:r w:rsidRPr="000B590F">
        <w:t>Кто такие цикады?</w:t>
      </w:r>
      <w:r>
        <w:t xml:space="preserve"> </w:t>
      </w:r>
      <w:r w:rsidRPr="000B590F">
        <w:rPr>
          <w:color w:val="000000"/>
        </w:rPr>
        <w:t>Самые большие насекомые на Земле</w:t>
      </w:r>
      <w:r>
        <w:rPr>
          <w:color w:val="000000"/>
        </w:rPr>
        <w:t>.</w:t>
      </w:r>
    </w:p>
    <w:p w:rsidR="00A17DED" w:rsidRDefault="00A17DED" w:rsidP="00A17DED">
      <w:pPr>
        <w:shd w:val="clear" w:color="auto" w:fill="FFFFFF"/>
        <w:jc w:val="both"/>
        <w:rPr>
          <w:color w:val="000000"/>
        </w:rPr>
      </w:pPr>
    </w:p>
    <w:p w:rsidR="00A17DED" w:rsidRDefault="00A17DED" w:rsidP="00A17DED">
      <w:pPr>
        <w:shd w:val="clear" w:color="auto" w:fill="FFFFFF"/>
        <w:jc w:val="both"/>
        <w:rPr>
          <w:b/>
          <w:bCs/>
        </w:rPr>
      </w:pPr>
      <w:r w:rsidRPr="000B590F">
        <w:rPr>
          <w:b/>
          <w:bCs/>
        </w:rPr>
        <w:t>Раздел 7  Загадки растений (</w:t>
      </w:r>
      <w:r>
        <w:rPr>
          <w:b/>
          <w:bCs/>
        </w:rPr>
        <w:t>3</w:t>
      </w:r>
      <w:r w:rsidRPr="000B590F">
        <w:rPr>
          <w:b/>
          <w:bCs/>
        </w:rPr>
        <w:t xml:space="preserve"> ч)</w:t>
      </w:r>
    </w:p>
    <w:p w:rsidR="006F5ED3" w:rsidRPr="009F5921" w:rsidRDefault="00A17DED" w:rsidP="009F5921">
      <w:pPr>
        <w:shd w:val="clear" w:color="auto" w:fill="FFFFFF"/>
        <w:jc w:val="both"/>
        <w:rPr>
          <w:color w:val="000000"/>
          <w:lang w:eastAsia="ru-RU"/>
        </w:rPr>
      </w:pPr>
      <w:proofErr w:type="gramStart"/>
      <w:r w:rsidRPr="000B590F">
        <w:rPr>
          <w:color w:val="1A1A1A"/>
          <w:lang w:eastAsia="ru-RU"/>
        </w:rPr>
        <w:t>Кор</w:t>
      </w:r>
      <w:r w:rsidR="000C15A8">
        <w:rPr>
          <w:color w:val="1A1A1A"/>
          <w:lang w:eastAsia="ru-RU"/>
        </w:rPr>
        <w:t>ни</w:t>
      </w:r>
      <w:proofErr w:type="gramEnd"/>
      <w:r w:rsidR="000C15A8">
        <w:rPr>
          <w:color w:val="1A1A1A"/>
          <w:lang w:eastAsia="ru-RU"/>
        </w:rPr>
        <w:t xml:space="preserve"> которые не прячутся. Деревья</w:t>
      </w:r>
      <w:r w:rsidRPr="000B590F">
        <w:rPr>
          <w:color w:val="1A1A1A"/>
          <w:lang w:eastAsia="ru-RU"/>
        </w:rPr>
        <w:t>, которые могут ходить.</w:t>
      </w:r>
      <w:r>
        <w:rPr>
          <w:color w:val="1A1A1A"/>
          <w:lang w:eastAsia="ru-RU"/>
        </w:rPr>
        <w:t xml:space="preserve"> </w:t>
      </w:r>
      <w:r>
        <w:rPr>
          <w:color w:val="000000"/>
          <w:lang w:eastAsia="ru-RU"/>
        </w:rPr>
        <w:t>У</w:t>
      </w:r>
      <w:r w:rsidRPr="00215F46">
        <w:rPr>
          <w:color w:val="000000"/>
          <w:lang w:eastAsia="ru-RU"/>
        </w:rPr>
        <w:t>дивительные растения планеты</w:t>
      </w:r>
      <w:r>
        <w:rPr>
          <w:color w:val="000000"/>
          <w:lang w:eastAsia="ru-RU"/>
        </w:rPr>
        <w:t xml:space="preserve">.  </w:t>
      </w:r>
      <w:r w:rsidRPr="000B590F">
        <w:t>География чудес и загадок</w:t>
      </w:r>
      <w:r>
        <w:t>.</w:t>
      </w:r>
    </w:p>
    <w:p w:rsidR="006F5ED3" w:rsidRDefault="006F5ED3" w:rsidP="00A715AF">
      <w:pPr>
        <w:pStyle w:val="110"/>
        <w:tabs>
          <w:tab w:val="left" w:pos="897"/>
        </w:tabs>
        <w:ind w:left="896" w:firstLine="0"/>
        <w:jc w:val="center"/>
        <w:rPr>
          <w:color w:val="333333"/>
        </w:rPr>
      </w:pPr>
    </w:p>
    <w:p w:rsidR="00363340" w:rsidRPr="006F5ED3" w:rsidRDefault="00363340" w:rsidP="006F5ED3">
      <w:pPr>
        <w:pStyle w:val="110"/>
        <w:tabs>
          <w:tab w:val="left" w:pos="897"/>
        </w:tabs>
        <w:ind w:left="896" w:firstLine="0"/>
        <w:rPr>
          <w:color w:val="333333"/>
          <w:spacing w:val="-5"/>
          <w:sz w:val="24"/>
          <w:szCs w:val="24"/>
        </w:rPr>
      </w:pPr>
      <w:r w:rsidRPr="006F5ED3">
        <w:rPr>
          <w:color w:val="333333"/>
          <w:sz w:val="24"/>
          <w:szCs w:val="24"/>
        </w:rPr>
        <w:t>Календарно-тематическое</w:t>
      </w:r>
      <w:r w:rsidRPr="006F5ED3">
        <w:rPr>
          <w:color w:val="333333"/>
          <w:spacing w:val="-7"/>
          <w:sz w:val="24"/>
          <w:szCs w:val="24"/>
        </w:rPr>
        <w:t xml:space="preserve"> </w:t>
      </w:r>
      <w:r w:rsidRPr="006F5ED3">
        <w:rPr>
          <w:color w:val="333333"/>
          <w:sz w:val="24"/>
          <w:szCs w:val="24"/>
        </w:rPr>
        <w:t>планирование</w:t>
      </w:r>
      <w:r w:rsidRPr="006F5ED3">
        <w:rPr>
          <w:color w:val="333333"/>
          <w:spacing w:val="-5"/>
          <w:sz w:val="24"/>
          <w:szCs w:val="24"/>
        </w:rPr>
        <w:t xml:space="preserve"> </w:t>
      </w:r>
      <w:r w:rsidRPr="006F5ED3">
        <w:rPr>
          <w:color w:val="333333"/>
          <w:sz w:val="24"/>
          <w:szCs w:val="24"/>
        </w:rPr>
        <w:t>курса</w:t>
      </w:r>
      <w:r w:rsidRPr="006F5ED3">
        <w:rPr>
          <w:color w:val="333333"/>
          <w:spacing w:val="-5"/>
          <w:sz w:val="24"/>
          <w:szCs w:val="24"/>
        </w:rPr>
        <w:t xml:space="preserve"> </w:t>
      </w:r>
      <w:r w:rsidR="006F5ED3">
        <w:rPr>
          <w:color w:val="333333"/>
          <w:spacing w:val="-5"/>
          <w:sz w:val="24"/>
          <w:szCs w:val="24"/>
        </w:rPr>
        <w:t xml:space="preserve"> </w:t>
      </w:r>
      <w:r w:rsidRPr="006F5ED3">
        <w:rPr>
          <w:color w:val="333333"/>
          <w:sz w:val="24"/>
          <w:szCs w:val="24"/>
        </w:rPr>
        <w:t>внеурочной</w:t>
      </w:r>
      <w:r w:rsidRPr="006F5ED3">
        <w:rPr>
          <w:color w:val="333333"/>
          <w:spacing w:val="-7"/>
          <w:sz w:val="24"/>
          <w:szCs w:val="24"/>
        </w:rPr>
        <w:t xml:space="preserve"> </w:t>
      </w:r>
      <w:r w:rsidRPr="006F5ED3">
        <w:rPr>
          <w:color w:val="333333"/>
          <w:sz w:val="24"/>
          <w:szCs w:val="24"/>
        </w:rPr>
        <w:t>деятельности</w:t>
      </w:r>
    </w:p>
    <w:p w:rsidR="00363340" w:rsidRDefault="00363340" w:rsidP="00363340">
      <w:pPr>
        <w:pStyle w:val="a0"/>
        <w:spacing w:before="6"/>
        <w:rPr>
          <w:b/>
          <w:sz w:val="13"/>
        </w:rPr>
      </w:pPr>
    </w:p>
    <w:tbl>
      <w:tblPr>
        <w:tblStyle w:val="af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1701"/>
      </w:tblGrid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FB571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FB5718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FB5718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701" w:type="dxa"/>
          </w:tcPr>
          <w:p w:rsidR="009F5921" w:rsidRPr="009F5921" w:rsidRDefault="000C15A8" w:rsidP="009F5921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вочасов</w:t>
            </w:r>
            <w:proofErr w:type="spellEnd"/>
          </w:p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9F5921">
              <w:rPr>
                <w:rFonts w:ascii="Times New Roman" w:hAnsi="Times New Roman" w:cs="Times New Roman"/>
                <w:b/>
              </w:rPr>
              <w:t>1 часа в неделю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2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b/>
                <w:bCs/>
              </w:rPr>
              <w:t>Раздел 1 Удивительное: звезды, планеты, астрономия (4часа)</w:t>
            </w:r>
          </w:p>
        </w:tc>
        <w:tc>
          <w:tcPr>
            <w:tcW w:w="1701" w:type="dxa"/>
            <w:vAlign w:val="center"/>
          </w:tcPr>
          <w:p w:rsidR="009F5921" w:rsidRPr="00FB5718" w:rsidRDefault="009F5921" w:rsidP="009F5921">
            <w:pPr>
              <w:pStyle w:val="af2"/>
              <w:jc w:val="center"/>
            </w:pP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Путешествие по Солнечной системе.</w:t>
            </w:r>
          </w:p>
        </w:tc>
        <w:tc>
          <w:tcPr>
            <w:tcW w:w="3969" w:type="dxa"/>
            <w:vMerge w:val="restart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 xml:space="preserve">Современная модель Вселенной, состав Солнечной </w:t>
            </w:r>
            <w:bookmarkStart w:id="2" w:name="_GoBack"/>
            <w:bookmarkEnd w:id="2"/>
            <w:r w:rsidRPr="00FB5718">
              <w:rPr>
                <w:rFonts w:ascii="Times New Roman" w:hAnsi="Times New Roman" w:cs="Times New Roman"/>
              </w:rPr>
              <w:t>системы (планеты и их спутники, астероиды, кометы, метеоры, метеориты);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9F5921"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Летающие камни в Солнечной системе (астероиды, кометы, метеоры, метеориты)</w:t>
            </w:r>
          </w:p>
        </w:tc>
        <w:tc>
          <w:tcPr>
            <w:tcW w:w="3969" w:type="dxa"/>
            <w:vMerge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9F5921"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Пылающая звезда – Солнце.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Солнечная активность и ее влияние на жизнь и здоровье людей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Что нам звезды говорят? (Созвездия)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Галактики, звездное небо, многообразием мира звезд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2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b/>
                <w:bCs/>
              </w:rPr>
              <w:t>Раздел 2 Прошлое планеты (4 ч)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 xml:space="preserve">Движение материков. Древние материки: </w:t>
            </w:r>
            <w:proofErr w:type="spellStart"/>
            <w:r w:rsidRPr="00FB5718">
              <w:rPr>
                <w:rFonts w:ascii="Times New Roman" w:hAnsi="Times New Roman" w:cs="Times New Roman"/>
              </w:rPr>
              <w:t>Пангея</w:t>
            </w:r>
            <w:proofErr w:type="spellEnd"/>
            <w:r w:rsidRPr="00FB5718">
              <w:rPr>
                <w:rFonts w:ascii="Times New Roman" w:hAnsi="Times New Roman" w:cs="Times New Roman"/>
              </w:rPr>
              <w:t>, Лавразия, Гондвана.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571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</w:t>
            </w:r>
            <w:r w:rsidRPr="008C321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еории дрейфа материков – прародительнице теории движения литосферных плит; </w:t>
            </w:r>
            <w:r w:rsidRPr="00FB571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древние </w:t>
            </w:r>
            <w:proofErr w:type="gramStart"/>
            <w:r w:rsidRPr="00FB571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материки,  видео</w:t>
            </w:r>
            <w:proofErr w:type="gramEnd"/>
            <w:r w:rsidRPr="00FB571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«Расположение материков Земли в древности»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 xml:space="preserve">Эпоха динозавров.  </w:t>
            </w:r>
            <w:r w:rsidRPr="00FB5718">
              <w:rPr>
                <w:rFonts w:ascii="Times New Roman" w:eastAsia="Times New Roman" w:hAnsi="Times New Roman" w:cs="Times New Roman"/>
                <w:iCs/>
                <w:lang w:eastAsia="ru-RU"/>
              </w:rPr>
              <w:t>Жили-были динозавры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Невиданные доисторические </w:t>
            </w:r>
            <w:proofErr w:type="gramStart"/>
            <w:r w:rsidRPr="00FB5718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животные</w:t>
            </w: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 которые</w:t>
            </w:r>
            <w:proofErr w:type="gramEnd"/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существовали в далёком </w:t>
            </w:r>
            <w:r w:rsidRPr="00FB5718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прошлом</w:t>
            </w: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на нашей планете;  юрский период;  формирование у учащихся представлений и знаний о развитии жизни на Земле.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 xml:space="preserve">Что такое ледниковый </w:t>
            </w:r>
            <w:r w:rsidRPr="00FB5718">
              <w:rPr>
                <w:rFonts w:ascii="Times New Roman" w:hAnsi="Times New Roman" w:cs="Times New Roman"/>
              </w:rPr>
              <w:lastRenderedPageBreak/>
              <w:t xml:space="preserve">период? </w:t>
            </w:r>
            <w:r w:rsidRPr="00FB5718">
              <w:rPr>
                <w:rFonts w:ascii="Times New Roman" w:hAnsi="Times New Roman" w:cs="Times New Roman"/>
                <w:iCs/>
              </w:rPr>
              <w:t xml:space="preserve">Влияние </w:t>
            </w:r>
            <w:proofErr w:type="spellStart"/>
            <w:r w:rsidRPr="00FB5718">
              <w:rPr>
                <w:rFonts w:ascii="Times New Roman" w:hAnsi="Times New Roman" w:cs="Times New Roman"/>
                <w:iCs/>
              </w:rPr>
              <w:t>ледникого</w:t>
            </w:r>
            <w:proofErr w:type="spellEnd"/>
            <w:r w:rsidRPr="00FB5718">
              <w:rPr>
                <w:rFonts w:ascii="Times New Roman" w:hAnsi="Times New Roman" w:cs="Times New Roman"/>
                <w:iCs/>
              </w:rPr>
              <w:t xml:space="preserve"> периода на развитие человечества.  Или Жизнь в ледниковый период.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 xml:space="preserve">Ледники, условиях их образования, </w:t>
            </w: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движения, роли в природе Земли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spacing w:after="30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FB5718">
              <w:rPr>
                <w:rFonts w:ascii="Times New Roman" w:hAnsi="Times New Roman" w:cs="Times New Roman"/>
              </w:rPr>
              <w:t xml:space="preserve">Наглядные свидетельства прошлого. </w:t>
            </w:r>
            <w:r w:rsidRPr="00FB5718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Что такое окаменелости и о чем они могут рассказать?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Как и сейчас, миллионы лет назад на планете росли растения, в морях и реках росло огромное множество водорослей.  Окаменелости, аммониты</w:t>
            </w:r>
            <w:r w:rsidRPr="00FB571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2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b/>
                <w:bCs/>
              </w:rPr>
              <w:t xml:space="preserve">Раздел 3 </w:t>
            </w:r>
            <w:proofErr w:type="gramStart"/>
            <w:r w:rsidRPr="00FB5718">
              <w:rPr>
                <w:rFonts w:ascii="Times New Roman" w:hAnsi="Times New Roman" w:cs="Times New Roman"/>
                <w:b/>
                <w:color w:val="333333"/>
              </w:rPr>
              <w:t>В</w:t>
            </w:r>
            <w:proofErr w:type="gramEnd"/>
            <w:r w:rsidRPr="00FB5718">
              <w:rPr>
                <w:rFonts w:ascii="Times New Roman" w:hAnsi="Times New Roman" w:cs="Times New Roman"/>
                <w:b/>
                <w:color w:val="333333"/>
                <w:spacing w:val="-1"/>
              </w:rPr>
              <w:t xml:space="preserve"> </w:t>
            </w:r>
            <w:r w:rsidRPr="00FB5718">
              <w:rPr>
                <w:rFonts w:ascii="Times New Roman" w:hAnsi="Times New Roman" w:cs="Times New Roman"/>
                <w:b/>
                <w:color w:val="333333"/>
              </w:rPr>
              <w:t>мире</w:t>
            </w:r>
            <w:r w:rsidRPr="00FB5718">
              <w:rPr>
                <w:rFonts w:ascii="Times New Roman" w:hAnsi="Times New Roman" w:cs="Times New Roman"/>
                <w:b/>
                <w:color w:val="333333"/>
                <w:spacing w:val="-1"/>
              </w:rPr>
              <w:t xml:space="preserve"> </w:t>
            </w:r>
            <w:r w:rsidRPr="00FB5718">
              <w:rPr>
                <w:rFonts w:ascii="Times New Roman" w:hAnsi="Times New Roman" w:cs="Times New Roman"/>
                <w:b/>
                <w:color w:val="333333"/>
              </w:rPr>
              <w:t>песка</w:t>
            </w:r>
            <w:r w:rsidRPr="00FB5718">
              <w:rPr>
                <w:rFonts w:ascii="Times New Roman" w:hAnsi="Times New Roman" w:cs="Times New Roman"/>
                <w:b/>
                <w:color w:val="333333"/>
                <w:spacing w:val="-1"/>
              </w:rPr>
              <w:t xml:space="preserve"> </w:t>
            </w:r>
            <w:r w:rsidRPr="00FB5718">
              <w:rPr>
                <w:rFonts w:ascii="Times New Roman" w:hAnsi="Times New Roman" w:cs="Times New Roman"/>
                <w:b/>
                <w:color w:val="333333"/>
              </w:rPr>
              <w:t>и</w:t>
            </w:r>
            <w:r w:rsidRPr="00FB5718">
              <w:rPr>
                <w:rFonts w:ascii="Times New Roman" w:hAnsi="Times New Roman" w:cs="Times New Roman"/>
                <w:b/>
                <w:color w:val="333333"/>
                <w:spacing w:val="-2"/>
              </w:rPr>
              <w:t xml:space="preserve"> </w:t>
            </w:r>
            <w:r w:rsidRPr="00FB5718">
              <w:rPr>
                <w:rFonts w:ascii="Times New Roman" w:hAnsi="Times New Roman" w:cs="Times New Roman"/>
                <w:b/>
                <w:color w:val="333333"/>
              </w:rPr>
              <w:t>камня</w:t>
            </w:r>
            <w:r w:rsidRPr="00FB5718">
              <w:rPr>
                <w:rFonts w:ascii="Times New Roman" w:hAnsi="Times New Roman" w:cs="Times New Roman"/>
                <w:b/>
                <w:bCs/>
              </w:rPr>
              <w:t xml:space="preserve"> (7 ч)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5718">
              <w:rPr>
                <w:rFonts w:ascii="Times New Roman" w:hAnsi="Times New Roman" w:cs="Times New Roman"/>
                <w:color w:val="333333"/>
              </w:rPr>
              <w:t>Что</w:t>
            </w:r>
            <w:r w:rsidRPr="00FB5718">
              <w:rPr>
                <w:rFonts w:ascii="Times New Roman" w:hAnsi="Times New Roman" w:cs="Times New Roman"/>
                <w:color w:val="333333"/>
                <w:spacing w:val="54"/>
              </w:rPr>
              <w:t xml:space="preserve"> </w:t>
            </w:r>
            <w:r w:rsidRPr="00FB5718">
              <w:rPr>
                <w:rFonts w:ascii="Times New Roman" w:hAnsi="Times New Roman" w:cs="Times New Roman"/>
                <w:color w:val="333333"/>
              </w:rPr>
              <w:t>такое</w:t>
            </w:r>
            <w:r w:rsidRPr="00FB5718">
              <w:rPr>
                <w:rFonts w:ascii="Times New Roman" w:hAnsi="Times New Roman" w:cs="Times New Roman"/>
                <w:color w:val="333333"/>
                <w:spacing w:val="54"/>
              </w:rPr>
              <w:t xml:space="preserve"> </w:t>
            </w:r>
            <w:r w:rsidRPr="00FB5718">
              <w:rPr>
                <w:rFonts w:ascii="Times New Roman" w:hAnsi="Times New Roman" w:cs="Times New Roman"/>
                <w:color w:val="333333"/>
              </w:rPr>
              <w:t>пустыня.</w:t>
            </w:r>
            <w:r w:rsidRPr="00FB5718">
              <w:rPr>
                <w:rFonts w:ascii="Times New Roman" w:hAnsi="Times New Roman" w:cs="Times New Roman"/>
                <w:color w:val="333333"/>
                <w:spacing w:val="53"/>
              </w:rPr>
              <w:t xml:space="preserve"> </w:t>
            </w:r>
            <w:r w:rsidRPr="00FB5718">
              <w:rPr>
                <w:rFonts w:ascii="Times New Roman" w:hAnsi="Times New Roman" w:cs="Times New Roman"/>
                <w:color w:val="333333"/>
              </w:rPr>
              <w:t>Как</w:t>
            </w:r>
            <w:r w:rsidRPr="00FB5718">
              <w:rPr>
                <w:rFonts w:ascii="Times New Roman" w:hAnsi="Times New Roman" w:cs="Times New Roman"/>
                <w:color w:val="333333"/>
                <w:spacing w:val="56"/>
              </w:rPr>
              <w:t xml:space="preserve"> </w:t>
            </w:r>
            <w:r w:rsidRPr="00FB5718">
              <w:rPr>
                <w:rFonts w:ascii="Times New Roman" w:hAnsi="Times New Roman" w:cs="Times New Roman"/>
                <w:color w:val="333333"/>
              </w:rPr>
              <w:t xml:space="preserve">образовались </w:t>
            </w:r>
            <w:r w:rsidRPr="00FB5718">
              <w:rPr>
                <w:rFonts w:ascii="Times New Roman" w:hAnsi="Times New Roman" w:cs="Times New Roman"/>
                <w:color w:val="333333"/>
                <w:spacing w:val="-67"/>
              </w:rPr>
              <w:t xml:space="preserve">     </w:t>
            </w:r>
            <w:r w:rsidRPr="00FB5718">
              <w:rPr>
                <w:rFonts w:ascii="Times New Roman" w:hAnsi="Times New Roman" w:cs="Times New Roman"/>
                <w:color w:val="333333"/>
              </w:rPr>
              <w:t>пустыни.</w:t>
            </w:r>
            <w:r w:rsidRPr="00FB5718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FB5718">
              <w:rPr>
                <w:rFonts w:ascii="Times New Roman" w:hAnsi="Times New Roman" w:cs="Times New Roman"/>
                <w:color w:val="333333"/>
              </w:rPr>
              <w:t>Какие</w:t>
            </w:r>
            <w:r w:rsidRPr="00FB5718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FB5718">
              <w:rPr>
                <w:rFonts w:ascii="Times New Roman" w:hAnsi="Times New Roman" w:cs="Times New Roman"/>
                <w:color w:val="333333"/>
              </w:rPr>
              <w:t>бывают</w:t>
            </w:r>
            <w:r w:rsidRPr="00FB5718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FB5718">
              <w:rPr>
                <w:rFonts w:ascii="Times New Roman" w:hAnsi="Times New Roman" w:cs="Times New Roman"/>
                <w:color w:val="333333"/>
              </w:rPr>
              <w:t>пустыни.</w:t>
            </w:r>
          </w:p>
        </w:tc>
        <w:tc>
          <w:tcPr>
            <w:tcW w:w="3969" w:type="dxa"/>
            <w:vMerge w:val="restart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Понятие «пустыня», умение находить её на карте, познакомить с климатическими условиями зоны пустынь, животным и растительным миром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color w:val="333333"/>
              </w:rPr>
              <w:t xml:space="preserve">Пустыни мира. </w:t>
            </w:r>
            <w:r w:rsidRPr="00FB5718">
              <w:rPr>
                <w:rFonts w:ascii="Times New Roman" w:hAnsi="Times New Roman" w:cs="Times New Roman"/>
              </w:rPr>
              <w:t xml:space="preserve">Тайны, которые хранят пески Сахары. </w:t>
            </w:r>
          </w:p>
        </w:tc>
        <w:tc>
          <w:tcPr>
            <w:tcW w:w="3969" w:type="dxa"/>
            <w:vMerge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5718">
              <w:rPr>
                <w:rFonts w:ascii="Times New Roman" w:hAnsi="Times New Roman" w:cs="Times New Roman"/>
              </w:rPr>
              <w:t>Загадки янтаря и жемчуга.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Уникальностью янтаря, его происхождением и применением в жизни и деятельности человека. 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Обыкновенное чудо — соль. Соляная гостиница Боливии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 xml:space="preserve">Малахит- камень радости и силы из сердца Урала. 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Малахит на Урале: добыча камня в прошлом, легенды, свойства, уральские мастера. </w:t>
            </w:r>
            <w:r w:rsidRPr="00FB5718">
              <w:rPr>
                <w:rFonts w:ascii="Times New Roman" w:hAnsi="Times New Roman" w:cs="Times New Roman"/>
              </w:rPr>
              <w:t xml:space="preserve">Малахитовая шкатулка. </w:t>
            </w:r>
            <w:r w:rsidRPr="00FB5718">
              <w:rPr>
                <w:rFonts w:ascii="Times New Roman" w:hAnsi="Times New Roman" w:cs="Times New Roman"/>
                <w:iCs/>
              </w:rPr>
              <w:t>Хозяйка медной горы</w:t>
            </w:r>
            <w:r w:rsidRPr="00FB5718">
              <w:rPr>
                <w:rFonts w:ascii="Times New Roman" w:hAnsi="Times New Roman" w:cs="Times New Roman"/>
              </w:rPr>
              <w:t xml:space="preserve"> Сказки П. </w:t>
            </w:r>
            <w:proofErr w:type="spellStart"/>
            <w:r w:rsidRPr="00FB5718">
              <w:rPr>
                <w:rFonts w:ascii="Times New Roman" w:hAnsi="Times New Roman" w:cs="Times New Roman"/>
              </w:rPr>
              <w:t>Бажева</w:t>
            </w:r>
            <w:proofErr w:type="spellEnd"/>
            <w:r w:rsidRPr="00FB57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Важный камень в истории человечества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shd w:val="clear" w:color="auto" w:fill="FFFFFF"/>
              <w:spacing w:after="300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 xml:space="preserve">Кремень и его </w:t>
            </w:r>
            <w:proofErr w:type="gramStart"/>
            <w:r w:rsidRPr="00FB5718">
              <w:rPr>
                <w:rFonts w:ascii="Times New Roman" w:hAnsi="Times New Roman" w:cs="Times New Roman"/>
              </w:rPr>
              <w:t>роль  в</w:t>
            </w:r>
            <w:proofErr w:type="gramEnd"/>
            <w:r w:rsidRPr="00FB5718">
              <w:rPr>
                <w:rFonts w:ascii="Times New Roman" w:hAnsi="Times New Roman" w:cs="Times New Roman"/>
              </w:rPr>
              <w:t xml:space="preserve"> жизни первобытного человека.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shd w:val="clear" w:color="auto" w:fill="FFFFFF"/>
              <w:spacing w:after="300"/>
              <w:jc w:val="center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Алмаз-король минералов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shd w:val="clear" w:color="auto" w:fill="FFFFFF"/>
              <w:spacing w:after="300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История открытия. Как образуются. Как добывают алмазы.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shd w:val="clear" w:color="auto" w:fill="FFFFFF"/>
              <w:spacing w:after="300"/>
              <w:jc w:val="center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5255" w:rsidRPr="00FB5718" w:rsidTr="000510F7">
        <w:tc>
          <w:tcPr>
            <w:tcW w:w="567" w:type="dxa"/>
          </w:tcPr>
          <w:p w:rsidR="00C55255" w:rsidRPr="00FB5718" w:rsidRDefault="00C55255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2"/>
          </w:tcPr>
          <w:p w:rsidR="00C55255" w:rsidRPr="00FB5718" w:rsidRDefault="00C55255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5718">
              <w:rPr>
                <w:rFonts w:ascii="Times New Roman" w:hAnsi="Times New Roman" w:cs="Times New Roman"/>
                <w:b/>
                <w:iCs/>
              </w:rPr>
              <w:t>Раздел  4</w:t>
            </w:r>
            <w:proofErr w:type="gramEnd"/>
            <w:r w:rsidRPr="00FB5718">
              <w:rPr>
                <w:rFonts w:ascii="Times New Roman" w:hAnsi="Times New Roman" w:cs="Times New Roman"/>
                <w:b/>
                <w:iCs/>
              </w:rPr>
              <w:t xml:space="preserve">  Империя вод. (6 ч)</w:t>
            </w:r>
          </w:p>
        </w:tc>
        <w:tc>
          <w:tcPr>
            <w:tcW w:w="1701" w:type="dxa"/>
            <w:vAlign w:val="center"/>
          </w:tcPr>
          <w:p w:rsidR="00C55255" w:rsidRPr="009F5921" w:rsidRDefault="00C55255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Удивительные реки мира. Голубые артерии Земли.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 xml:space="preserve">Хуанхэ, Волхов, </w:t>
            </w:r>
            <w:proofErr w:type="spellStart"/>
            <w:r w:rsidRPr="00FB5718">
              <w:rPr>
                <w:rFonts w:ascii="Times New Roman" w:hAnsi="Times New Roman" w:cs="Times New Roman"/>
              </w:rPr>
              <w:t>Велна</w:t>
            </w:r>
            <w:proofErr w:type="spellEnd"/>
            <w:r w:rsidRPr="00FB571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B5718">
              <w:rPr>
                <w:rFonts w:ascii="Times New Roman" w:hAnsi="Times New Roman" w:cs="Times New Roman"/>
              </w:rPr>
              <w:t>Нельба</w:t>
            </w:r>
            <w:proofErr w:type="spellEnd"/>
            <w:r w:rsidRPr="00FB5718">
              <w:rPr>
                <w:rFonts w:ascii="Times New Roman" w:hAnsi="Times New Roman" w:cs="Times New Roman"/>
              </w:rPr>
              <w:t>,</w:t>
            </w:r>
          </w:p>
          <w:p w:rsidR="009F5921" w:rsidRPr="00FB5718" w:rsidRDefault="009F5921" w:rsidP="00156BDB">
            <w:pPr>
              <w:rPr>
                <w:rFonts w:ascii="Times New Roman" w:hAnsi="Times New Roman" w:cs="Times New Roman"/>
              </w:rPr>
            </w:pPr>
            <w:proofErr w:type="spellStart"/>
            <w:r w:rsidRPr="00FB5718">
              <w:rPr>
                <w:rFonts w:ascii="Times New Roman" w:hAnsi="Times New Roman" w:cs="Times New Roman"/>
              </w:rPr>
              <w:t>Каньо</w:t>
            </w:r>
            <w:proofErr w:type="spellEnd"/>
            <w:r w:rsidRPr="00FB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718">
              <w:rPr>
                <w:rFonts w:ascii="Times New Roman" w:hAnsi="Times New Roman" w:cs="Times New Roman"/>
              </w:rPr>
              <w:t>Кристалес</w:t>
            </w:r>
            <w:proofErr w:type="spellEnd"/>
            <w:r w:rsidRPr="00FB57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B5718">
              <w:rPr>
                <w:rFonts w:ascii="Times New Roman" w:hAnsi="Times New Roman" w:cs="Times New Roman"/>
              </w:rPr>
              <w:t>-«</w:t>
            </w:r>
            <w:proofErr w:type="gramEnd"/>
            <w:r w:rsidRPr="00FB5718">
              <w:rPr>
                <w:rFonts w:ascii="Times New Roman" w:hAnsi="Times New Roman" w:cs="Times New Roman"/>
              </w:rPr>
              <w:t xml:space="preserve">Жидкая радуга», </w:t>
            </w:r>
          </w:p>
          <w:p w:rsidR="009F5921" w:rsidRPr="00FB5718" w:rsidRDefault="009F5921" w:rsidP="00156BDB">
            <w:pPr>
              <w:rPr>
                <w:rFonts w:ascii="Times New Roman" w:hAnsi="Times New Roman" w:cs="Times New Roman"/>
              </w:rPr>
            </w:pPr>
            <w:proofErr w:type="spellStart"/>
            <w:r w:rsidRPr="00FB5718">
              <w:rPr>
                <w:rFonts w:ascii="Times New Roman" w:hAnsi="Times New Roman" w:cs="Times New Roman"/>
              </w:rPr>
              <w:t>Пуаренга</w:t>
            </w:r>
            <w:proofErr w:type="spellEnd"/>
            <w:r w:rsidRPr="00FB5718">
              <w:rPr>
                <w:rFonts w:ascii="Times New Roman" w:hAnsi="Times New Roman" w:cs="Times New Roman"/>
              </w:rPr>
              <w:t xml:space="preserve"> — одна из знаковых достопримечательностей Новой Зеландии. рек Сак-</w:t>
            </w:r>
            <w:proofErr w:type="spellStart"/>
            <w:r w:rsidRPr="00FB5718">
              <w:rPr>
                <w:rFonts w:ascii="Times New Roman" w:hAnsi="Times New Roman" w:cs="Times New Roman"/>
              </w:rPr>
              <w:t>Актун</w:t>
            </w:r>
            <w:proofErr w:type="spellEnd"/>
            <w:r w:rsidRPr="00FB5718">
              <w:rPr>
                <w:rFonts w:ascii="Times New Roman" w:hAnsi="Times New Roman" w:cs="Times New Roman"/>
              </w:rPr>
              <w:t xml:space="preserve"> — очередное чудо света, избравшее для своего «поселения» полуостров Юкатан в Мексике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 xml:space="preserve">Удивительные реки мира. Нил против реки Амазонки.  Загадки Нила. Таинственная </w:t>
            </w:r>
            <w:proofErr w:type="spellStart"/>
            <w:r w:rsidRPr="00FB5718">
              <w:rPr>
                <w:rFonts w:ascii="Times New Roman" w:hAnsi="Times New Roman" w:cs="Times New Roman"/>
              </w:rPr>
              <w:t>Амазония</w:t>
            </w:r>
            <w:proofErr w:type="spellEnd"/>
            <w:r w:rsidRPr="00FB5718">
              <w:rPr>
                <w:rFonts w:ascii="Times New Roman" w:hAnsi="Times New Roman" w:cs="Times New Roman"/>
              </w:rPr>
              <w:t>.</w:t>
            </w:r>
          </w:p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F5921" w:rsidRPr="00FB5718" w:rsidRDefault="009F5921" w:rsidP="00FB5718">
            <w:pPr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Нил, Амазонка, географическое положение, особенности органического мира; значение для местных жителей. Какая река опаснее. Просмотр видеофильма «Амазонка»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Уникальные моря планеты. Красное море.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географическое положение, размеры, уникальные особенности природы.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af2"/>
              <w:ind w:firstLine="34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 xml:space="preserve">Уникальные моря планеты. </w:t>
            </w:r>
            <w:r w:rsidRPr="00FB5718">
              <w:rPr>
                <w:rFonts w:ascii="Times New Roman" w:hAnsi="Times New Roman" w:cs="Times New Roman"/>
              </w:rPr>
              <w:lastRenderedPageBreak/>
              <w:t>Саргассово - «море без берегов».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lastRenderedPageBreak/>
              <w:t xml:space="preserve">Происхождение названия, </w:t>
            </w:r>
            <w:r w:rsidRPr="00FB5718">
              <w:rPr>
                <w:rFonts w:ascii="Times New Roman" w:hAnsi="Times New Roman" w:cs="Times New Roman"/>
              </w:rPr>
              <w:lastRenderedPageBreak/>
              <w:t xml:space="preserve">животный и растительный мир. 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B5718">
              <w:rPr>
                <w:rFonts w:ascii="Times New Roman" w:hAnsi="Times New Roman" w:cs="Times New Roman"/>
              </w:rPr>
              <w:t xml:space="preserve">Уникальные моря планеты. </w:t>
            </w:r>
            <w:r w:rsidRPr="00FB57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Загадки Бермудского треугольника. Аномальные явления.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Бермудский треугольник, блуждающие волны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2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B57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Байкал озеро огня и воды.  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B57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Разнообразие природных зон и</w:t>
            </w:r>
            <w:r w:rsidR="00C5525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FB57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комплексов Земли.  Визитная карточка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lang w:eastAsia="ru-RU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2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B5718">
              <w:rPr>
                <w:rFonts w:ascii="Times New Roman" w:hAnsi="Times New Roman" w:cs="Times New Roman"/>
                <w:b/>
                <w:bCs/>
              </w:rPr>
              <w:t>Раздел 5 Тайны за горизонтом (6 ч)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Рекорды природы материков Земли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Рекорды погоды. Самые - самые рекорды природы материков и океанов.</w:t>
            </w:r>
          </w:p>
          <w:p w:rsidR="009F5921" w:rsidRPr="00FB5718" w:rsidRDefault="009F5921" w:rsidP="00156BD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Особенности природы материков Земли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B5718">
              <w:rPr>
                <w:rFonts w:ascii="Times New Roman" w:hAnsi="Times New Roman" w:cs="Times New Roman"/>
              </w:rPr>
              <w:t xml:space="preserve">Огнедышащие недра Земли. Вулканы. 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B5718">
              <w:rPr>
                <w:rFonts w:ascii="Times New Roman" w:hAnsi="Times New Roman" w:cs="Times New Roman"/>
              </w:rPr>
              <w:t>Истории крупных извержений. Землетрясения. Гавайские острова – Тихие вулканы. Вулканы Антарктиды.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Самый высокий вулкан на Земле.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color w:val="000000"/>
              </w:rPr>
              <w:t xml:space="preserve">Самые большие высокие вулканы на Земле. </w:t>
            </w:r>
            <w:proofErr w:type="spellStart"/>
            <w:r w:rsidRPr="00FB5718">
              <w:rPr>
                <w:rFonts w:ascii="Times New Roman" w:hAnsi="Times New Roman" w:cs="Times New Roman"/>
                <w:color w:val="000000"/>
              </w:rPr>
              <w:t>Мауна</w:t>
            </w:r>
            <w:proofErr w:type="spellEnd"/>
            <w:r w:rsidRPr="00FB5718">
              <w:rPr>
                <w:rFonts w:ascii="Times New Roman" w:hAnsi="Times New Roman" w:cs="Times New Roman"/>
                <w:color w:val="000000"/>
              </w:rPr>
              <w:t>-Лоа – подводный вулкан.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B5718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Наводнение по расписанию. 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FB5718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Муссонный дождь - спасение или погибель?</w:t>
            </w: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Причина  образования и главная  формирования муссонов. 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36"/>
                <w:lang w:eastAsia="ru-RU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FB5718">
              <w:rPr>
                <w:rFonts w:ascii="Times New Roman" w:hAnsi="Times New Roman" w:cs="Times New Roman"/>
              </w:rPr>
              <w:t>Бутылочная почта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Смотрят отрывок фильма «Дети капитана Гранта»; Ответ на вопрос «Как дети получили письмо?»;</w:t>
            </w:r>
          </w:p>
          <w:p w:rsidR="009F5921" w:rsidRPr="00FB5718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Выполняют на карте схему «Течения Атлантического океана»;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7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Интересные острова в Мировом океане. </w:t>
            </w:r>
          </w:p>
          <w:p w:rsidR="009F5921" w:rsidRPr="00FB5718" w:rsidRDefault="009F5921" w:rsidP="00156BDB">
            <w:pPr>
              <w:spacing w:after="20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FB5718">
              <w:rPr>
                <w:rFonts w:ascii="Times New Roman" w:eastAsia="Times New Roman" w:hAnsi="Times New Roman" w:cs="Times New Roman"/>
              </w:rPr>
              <w:t>Загадка острова Пасхи</w:t>
            </w:r>
            <w:r w:rsidRPr="00FB57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B5718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Что скрывали "пляшущие человечки"?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остров Пасхи: географическое положение, возраст  каменных сооружений, гипотезы происхождения, современное состояние.  Просмотр видеофильма «Стоунхендж»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2"/>
          </w:tcPr>
          <w:p w:rsidR="009F5921" w:rsidRPr="00FB5718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b/>
                <w:bCs/>
              </w:rPr>
              <w:t>Раздел 6  Удивительные насекомые и животные  планеты (3 ч)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718">
              <w:rPr>
                <w:rFonts w:ascii="Times New Roman" w:hAnsi="Times New Roman" w:cs="Times New Roman"/>
              </w:rPr>
              <w:t>Почему кенгуру встречается только в Австралии?</w:t>
            </w:r>
          </w:p>
        </w:tc>
        <w:tc>
          <w:tcPr>
            <w:tcW w:w="3969" w:type="dxa"/>
          </w:tcPr>
          <w:p w:rsidR="009F5921" w:rsidRPr="00FB5718" w:rsidRDefault="009F5921" w:rsidP="006F5ED3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Уникальный вид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млекопитающих обитающих </w:t>
            </w:r>
          </w:p>
          <w:p w:rsidR="009F5921" w:rsidRPr="00FB5718" w:rsidRDefault="009F5921" w:rsidP="006F5ED3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исключительно на континенте </w:t>
            </w:r>
            <w:r w:rsidRPr="00FB5718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Австралии</w:t>
            </w: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и на смежных островах в Тихом океане. 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718">
              <w:rPr>
                <w:rFonts w:ascii="Times New Roman" w:hAnsi="Times New Roman" w:cs="Times New Roman"/>
              </w:rPr>
              <w:t>Кто такие цикады?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ареал обитания, рацион, описание внешнего вида и вариаций. Интересные факты и устройство </w:t>
            </w:r>
            <w:proofErr w:type="spellStart"/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тимбального</w:t>
            </w:r>
            <w:proofErr w:type="spellEnd"/>
            <w:r w:rsidRPr="00FB57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органа.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</w:t>
            </w:r>
          </w:p>
        </w:tc>
      </w:tr>
      <w:tr w:rsidR="009F5921" w:rsidRPr="00FB5718" w:rsidTr="000510F7">
        <w:trPr>
          <w:trHeight w:val="556"/>
        </w:trPr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pStyle w:val="1"/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5718">
              <w:rPr>
                <w:rFonts w:ascii="Times New Roman" w:hAnsi="Times New Roman" w:cs="Times New Roman"/>
                <w:color w:val="000000"/>
              </w:rPr>
              <w:t>Самые большие насекомые на Земле</w:t>
            </w:r>
          </w:p>
        </w:tc>
        <w:tc>
          <w:tcPr>
            <w:tcW w:w="3969" w:type="dxa"/>
            <w:shd w:val="clear" w:color="auto" w:fill="auto"/>
          </w:tcPr>
          <w:p w:rsidR="009F5921" w:rsidRPr="00FB5718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Среда обитания дровосек-титан</w:t>
            </w:r>
            <w:r w:rsidRPr="00FB5718">
              <w:rPr>
                <w:rFonts w:ascii="Times New Roman" w:hAnsi="Times New Roman" w:cs="Times New Roman"/>
                <w:color w:val="000000"/>
              </w:rPr>
              <w:t>,  жук-голиаф и бабочка размером с птицу.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2"/>
          </w:tcPr>
          <w:p w:rsidR="009F5921" w:rsidRPr="00FB5718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  <w:b/>
                <w:bCs/>
              </w:rPr>
              <w:t>Раздел 7  Загадки растений (3 ч)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B57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Корни</w:t>
            </w:r>
            <w:proofErr w:type="gramEnd"/>
            <w:r w:rsidRPr="00FB57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которые не прячутся. </w:t>
            </w:r>
            <w:proofErr w:type="gramStart"/>
            <w:r w:rsidRPr="00FB57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Деревья ,</w:t>
            </w:r>
            <w:proofErr w:type="gramEnd"/>
            <w:r w:rsidRPr="00FB57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которые могут </w:t>
            </w:r>
            <w:r w:rsidRPr="00FB57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ходить.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lastRenderedPageBreak/>
              <w:t>Болотный кипарис, мангровые заросли, храмовое дерево.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7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Удивительные растения планеты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5718">
              <w:rPr>
                <w:rFonts w:ascii="Times New Roman" w:hAnsi="Times New Roman" w:cs="Times New Roman"/>
              </w:rPr>
              <w:t>Гиганская</w:t>
            </w:r>
            <w:proofErr w:type="spellEnd"/>
            <w:r w:rsidRPr="00FB5718">
              <w:rPr>
                <w:rFonts w:ascii="Times New Roman" w:hAnsi="Times New Roman" w:cs="Times New Roman"/>
              </w:rPr>
              <w:t xml:space="preserve"> кувшинка, вельвичия, раффлезия, </w:t>
            </w:r>
            <w:proofErr w:type="spellStart"/>
            <w:r w:rsidRPr="00FB5718">
              <w:rPr>
                <w:rFonts w:ascii="Times New Roman" w:hAnsi="Times New Roman" w:cs="Times New Roman"/>
              </w:rPr>
              <w:t>аморфофаллус</w:t>
            </w:r>
            <w:proofErr w:type="spellEnd"/>
            <w:r w:rsidRPr="00FB5718">
              <w:rPr>
                <w:rFonts w:ascii="Times New Roman" w:hAnsi="Times New Roman" w:cs="Times New Roman"/>
              </w:rPr>
              <w:t xml:space="preserve"> гигантский, венерина мухоловка</w:t>
            </w:r>
            <w:r w:rsidRPr="00FB571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1" w:type="dxa"/>
          </w:tcPr>
          <w:p w:rsidR="009F5921" w:rsidRPr="00FB5718" w:rsidRDefault="009F5921" w:rsidP="00156B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718">
              <w:rPr>
                <w:rFonts w:ascii="Times New Roman" w:hAnsi="Times New Roman" w:cs="Times New Roman"/>
              </w:rPr>
              <w:t>География чудес и загадок</w:t>
            </w:r>
          </w:p>
        </w:tc>
        <w:tc>
          <w:tcPr>
            <w:tcW w:w="3969" w:type="dxa"/>
          </w:tcPr>
          <w:p w:rsidR="009F5921" w:rsidRPr="00FB5718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5718">
              <w:rPr>
                <w:rFonts w:ascii="Times New Roman" w:hAnsi="Times New Roman" w:cs="Times New Roman"/>
              </w:rPr>
              <w:t>Практическая работа «Обозначение на контурной карте уникальных  объектов»</w:t>
            </w: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921" w:rsidRPr="00FB5718" w:rsidTr="000510F7">
        <w:tc>
          <w:tcPr>
            <w:tcW w:w="567" w:type="dxa"/>
          </w:tcPr>
          <w:p w:rsidR="009F5921" w:rsidRPr="00FB5718" w:rsidRDefault="009F5921" w:rsidP="00156BDB">
            <w:pPr>
              <w:pStyle w:val="af2"/>
              <w:jc w:val="center"/>
            </w:pPr>
          </w:p>
        </w:tc>
        <w:tc>
          <w:tcPr>
            <w:tcW w:w="3261" w:type="dxa"/>
          </w:tcPr>
          <w:p w:rsidR="009F5921" w:rsidRPr="009F5921" w:rsidRDefault="009F5921" w:rsidP="00156BD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F592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969" w:type="dxa"/>
          </w:tcPr>
          <w:p w:rsidR="009F5921" w:rsidRPr="009F5921" w:rsidRDefault="009F5921" w:rsidP="00156BDB">
            <w:pPr>
              <w:pStyle w:val="af0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F5921" w:rsidRPr="009F5921" w:rsidRDefault="009F5921" w:rsidP="009F5921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:rsidR="00363340" w:rsidRDefault="00363340" w:rsidP="00363340">
      <w:pPr>
        <w:pStyle w:val="a0"/>
        <w:rPr>
          <w:b/>
          <w:sz w:val="20"/>
        </w:rPr>
      </w:pPr>
    </w:p>
    <w:p w:rsidR="00363340" w:rsidRDefault="00363340" w:rsidP="00363340">
      <w:pPr>
        <w:pStyle w:val="a0"/>
        <w:rPr>
          <w:b/>
          <w:sz w:val="20"/>
        </w:rPr>
      </w:pPr>
    </w:p>
    <w:p w:rsidR="00363340" w:rsidRDefault="00363340" w:rsidP="00363340">
      <w:pPr>
        <w:pStyle w:val="a0"/>
        <w:rPr>
          <w:b/>
          <w:sz w:val="20"/>
        </w:rPr>
      </w:pPr>
    </w:p>
    <w:p w:rsidR="00363340" w:rsidRDefault="00363340" w:rsidP="00363340">
      <w:pPr>
        <w:pStyle w:val="a0"/>
        <w:rPr>
          <w:b/>
          <w:sz w:val="20"/>
        </w:rPr>
      </w:pPr>
    </w:p>
    <w:p w:rsidR="00363340" w:rsidRDefault="00363340" w:rsidP="00363340">
      <w:pPr>
        <w:pStyle w:val="a0"/>
        <w:rPr>
          <w:b/>
          <w:sz w:val="20"/>
        </w:rPr>
      </w:pPr>
    </w:p>
    <w:p w:rsidR="00363340" w:rsidRPr="003571FA" w:rsidRDefault="00363340" w:rsidP="003571FA">
      <w:pPr>
        <w:spacing w:line="240" w:lineRule="auto"/>
        <w:ind w:left="332"/>
        <w:jc w:val="both"/>
        <w:rPr>
          <w:b/>
        </w:rPr>
      </w:pPr>
      <w:r w:rsidRPr="003571FA">
        <w:rPr>
          <w:b/>
          <w:color w:val="333333"/>
        </w:rPr>
        <w:t>Описание</w:t>
      </w:r>
      <w:r w:rsidRPr="003571FA">
        <w:rPr>
          <w:b/>
          <w:color w:val="333333"/>
          <w:spacing w:val="-2"/>
        </w:rPr>
        <w:t xml:space="preserve"> </w:t>
      </w:r>
      <w:proofErr w:type="spellStart"/>
      <w:r w:rsidRPr="003571FA">
        <w:rPr>
          <w:b/>
          <w:color w:val="333333"/>
        </w:rPr>
        <w:t>учебно</w:t>
      </w:r>
      <w:proofErr w:type="spellEnd"/>
      <w:r w:rsidRPr="003571FA">
        <w:rPr>
          <w:b/>
          <w:color w:val="333333"/>
          <w:spacing w:val="-4"/>
        </w:rPr>
        <w:t xml:space="preserve"> </w:t>
      </w:r>
      <w:r w:rsidRPr="003571FA">
        <w:rPr>
          <w:b/>
          <w:color w:val="333333"/>
        </w:rPr>
        <w:t>–</w:t>
      </w:r>
      <w:r w:rsidRPr="003571FA">
        <w:rPr>
          <w:b/>
          <w:color w:val="333333"/>
          <w:spacing w:val="-4"/>
        </w:rPr>
        <w:t xml:space="preserve"> </w:t>
      </w:r>
      <w:r w:rsidRPr="003571FA">
        <w:rPr>
          <w:b/>
          <w:color w:val="333333"/>
        </w:rPr>
        <w:t>методического</w:t>
      </w:r>
      <w:r w:rsidRPr="003571FA">
        <w:rPr>
          <w:b/>
          <w:color w:val="333333"/>
          <w:spacing w:val="-2"/>
        </w:rPr>
        <w:t xml:space="preserve"> </w:t>
      </w:r>
      <w:r w:rsidRPr="003571FA">
        <w:rPr>
          <w:b/>
          <w:color w:val="333333"/>
        </w:rPr>
        <w:t>и</w:t>
      </w:r>
      <w:r w:rsidRPr="003571FA">
        <w:rPr>
          <w:b/>
          <w:color w:val="333333"/>
          <w:spacing w:val="-4"/>
        </w:rPr>
        <w:t xml:space="preserve"> </w:t>
      </w:r>
      <w:r w:rsidRPr="003571FA">
        <w:rPr>
          <w:b/>
          <w:color w:val="333333"/>
        </w:rPr>
        <w:t xml:space="preserve">материально-технического </w:t>
      </w:r>
      <w:proofErr w:type="gramStart"/>
      <w:r w:rsidRPr="003571FA">
        <w:rPr>
          <w:b/>
          <w:color w:val="333333"/>
        </w:rPr>
        <w:t>обеспечения</w:t>
      </w:r>
      <w:r w:rsidRPr="003571FA">
        <w:rPr>
          <w:b/>
          <w:color w:val="333333"/>
          <w:spacing w:val="-4"/>
        </w:rPr>
        <w:t xml:space="preserve"> </w:t>
      </w:r>
      <w:r w:rsidRPr="003571FA">
        <w:rPr>
          <w:b/>
          <w:color w:val="333333"/>
        </w:rPr>
        <w:t>:</w:t>
      </w:r>
      <w:proofErr w:type="gramEnd"/>
    </w:p>
    <w:p w:rsidR="00363340" w:rsidRPr="003571FA" w:rsidRDefault="00363340" w:rsidP="00FF0F19">
      <w:pPr>
        <w:pStyle w:val="ae"/>
        <w:widowControl w:val="0"/>
        <w:numPr>
          <w:ilvl w:val="0"/>
          <w:numId w:val="16"/>
        </w:numPr>
        <w:tabs>
          <w:tab w:val="left" w:pos="426"/>
          <w:tab w:val="left" w:pos="709"/>
          <w:tab w:val="left" w:pos="993"/>
        </w:tabs>
        <w:suppressAutoHyphens w:val="0"/>
        <w:autoSpaceDE w:val="0"/>
        <w:autoSpaceDN w:val="0"/>
        <w:spacing w:line="240" w:lineRule="auto"/>
        <w:ind w:firstLine="165"/>
        <w:contextualSpacing w:val="0"/>
        <w:jc w:val="both"/>
      </w:pPr>
      <w:r w:rsidRPr="003571FA">
        <w:rPr>
          <w:color w:val="333333"/>
        </w:rPr>
        <w:t>Пичугин</w:t>
      </w:r>
      <w:r w:rsidRPr="003571FA">
        <w:rPr>
          <w:color w:val="333333"/>
          <w:spacing w:val="-3"/>
        </w:rPr>
        <w:t xml:space="preserve"> </w:t>
      </w:r>
      <w:r w:rsidRPr="003571FA">
        <w:rPr>
          <w:color w:val="333333"/>
        </w:rPr>
        <w:t>Б.В.</w:t>
      </w:r>
      <w:r w:rsidRPr="003571FA">
        <w:rPr>
          <w:color w:val="333333"/>
          <w:spacing w:val="-5"/>
        </w:rPr>
        <w:t xml:space="preserve"> </w:t>
      </w:r>
      <w:proofErr w:type="spellStart"/>
      <w:r w:rsidRPr="003571FA">
        <w:rPr>
          <w:color w:val="333333"/>
        </w:rPr>
        <w:t>ФисуненкоО.П</w:t>
      </w:r>
      <w:proofErr w:type="spellEnd"/>
      <w:r w:rsidRPr="003571FA">
        <w:rPr>
          <w:color w:val="333333"/>
        </w:rPr>
        <w:t>.</w:t>
      </w:r>
      <w:r w:rsidRPr="003571FA">
        <w:rPr>
          <w:color w:val="333333"/>
          <w:spacing w:val="-3"/>
        </w:rPr>
        <w:t xml:space="preserve"> </w:t>
      </w:r>
      <w:r w:rsidRPr="003571FA">
        <w:rPr>
          <w:color w:val="333333"/>
        </w:rPr>
        <w:t>Школьные</w:t>
      </w:r>
      <w:r w:rsidRPr="003571FA">
        <w:rPr>
          <w:color w:val="333333"/>
          <w:spacing w:val="-3"/>
        </w:rPr>
        <w:t xml:space="preserve"> </w:t>
      </w:r>
      <w:r w:rsidRPr="003571FA">
        <w:rPr>
          <w:color w:val="333333"/>
        </w:rPr>
        <w:t>геологические</w:t>
      </w:r>
      <w:r w:rsidRPr="003571FA">
        <w:rPr>
          <w:color w:val="333333"/>
          <w:spacing w:val="-2"/>
        </w:rPr>
        <w:t xml:space="preserve"> </w:t>
      </w:r>
      <w:r w:rsidRPr="003571FA">
        <w:rPr>
          <w:color w:val="333333"/>
        </w:rPr>
        <w:t>экскурсии –</w:t>
      </w:r>
      <w:proofErr w:type="gramStart"/>
      <w:r w:rsidRPr="003571FA">
        <w:rPr>
          <w:color w:val="333333"/>
        </w:rPr>
        <w:t>М.</w:t>
      </w:r>
      <w:r w:rsidRPr="00FF0F19">
        <w:rPr>
          <w:color w:val="333333"/>
        </w:rPr>
        <w:t>«</w:t>
      </w:r>
      <w:proofErr w:type="gramEnd"/>
      <w:r w:rsidRPr="00FF0F19">
        <w:rPr>
          <w:color w:val="333333"/>
        </w:rPr>
        <w:t>Просвещение»</w:t>
      </w:r>
      <w:r w:rsidRPr="00FF0F19">
        <w:rPr>
          <w:color w:val="333333"/>
          <w:spacing w:val="-5"/>
        </w:rPr>
        <w:t xml:space="preserve"> </w:t>
      </w:r>
      <w:r w:rsidRPr="00FF0F19">
        <w:rPr>
          <w:color w:val="333333"/>
        </w:rPr>
        <w:t>1981г.</w:t>
      </w:r>
    </w:p>
    <w:p w:rsidR="00363340" w:rsidRPr="007C6E94" w:rsidRDefault="00363340" w:rsidP="00FF0F19">
      <w:pPr>
        <w:pStyle w:val="ae"/>
        <w:widowControl w:val="0"/>
        <w:numPr>
          <w:ilvl w:val="0"/>
          <w:numId w:val="16"/>
        </w:numPr>
        <w:tabs>
          <w:tab w:val="left" w:pos="545"/>
          <w:tab w:val="left" w:pos="993"/>
          <w:tab w:val="left" w:pos="1134"/>
        </w:tabs>
        <w:suppressAutoHyphens w:val="0"/>
        <w:autoSpaceDE w:val="0"/>
        <w:autoSpaceDN w:val="0"/>
        <w:spacing w:line="240" w:lineRule="auto"/>
        <w:ind w:left="332" w:right="-1" w:firstLine="165"/>
        <w:contextualSpacing w:val="0"/>
        <w:jc w:val="both"/>
      </w:pPr>
      <w:r w:rsidRPr="003571FA">
        <w:rPr>
          <w:color w:val="333333"/>
        </w:rPr>
        <w:t>Разумовская О.К. Веселая география –Ярославль «Академия развития»1997г.</w:t>
      </w:r>
      <w:r w:rsidRPr="003571FA">
        <w:rPr>
          <w:color w:val="333333"/>
          <w:spacing w:val="-67"/>
        </w:rPr>
        <w:t xml:space="preserve"> </w:t>
      </w:r>
      <w:proofErr w:type="gramStart"/>
      <w:r w:rsidRPr="003571FA">
        <w:rPr>
          <w:color w:val="333333"/>
        </w:rPr>
        <w:t>3..</w:t>
      </w:r>
      <w:proofErr w:type="gramEnd"/>
      <w:r w:rsidRPr="003571FA">
        <w:rPr>
          <w:color w:val="333333"/>
          <w:spacing w:val="-3"/>
        </w:rPr>
        <w:t xml:space="preserve"> </w:t>
      </w:r>
      <w:proofErr w:type="spellStart"/>
      <w:r w:rsidRPr="003571FA">
        <w:rPr>
          <w:color w:val="333333"/>
        </w:rPr>
        <w:t>Новенко</w:t>
      </w:r>
      <w:proofErr w:type="spellEnd"/>
      <w:r w:rsidRPr="003571FA">
        <w:rPr>
          <w:color w:val="333333"/>
        </w:rPr>
        <w:t xml:space="preserve"> Д.В.</w:t>
      </w:r>
      <w:r w:rsidRPr="003571FA">
        <w:rPr>
          <w:color w:val="333333"/>
          <w:spacing w:val="-3"/>
        </w:rPr>
        <w:t xml:space="preserve"> </w:t>
      </w:r>
      <w:r w:rsidRPr="003571FA">
        <w:rPr>
          <w:color w:val="333333"/>
        </w:rPr>
        <w:t>Практические</w:t>
      </w:r>
      <w:r w:rsidRPr="003571FA">
        <w:rPr>
          <w:color w:val="333333"/>
          <w:spacing w:val="-1"/>
        </w:rPr>
        <w:t xml:space="preserve"> </w:t>
      </w:r>
      <w:r w:rsidRPr="003571FA">
        <w:rPr>
          <w:color w:val="333333"/>
        </w:rPr>
        <w:t>работы</w:t>
      </w:r>
      <w:r w:rsidRPr="003571FA">
        <w:rPr>
          <w:color w:val="333333"/>
          <w:spacing w:val="-1"/>
        </w:rPr>
        <w:t xml:space="preserve"> </w:t>
      </w:r>
      <w:r w:rsidRPr="003571FA">
        <w:rPr>
          <w:color w:val="333333"/>
        </w:rPr>
        <w:t>на</w:t>
      </w:r>
      <w:r w:rsidRPr="003571FA">
        <w:rPr>
          <w:color w:val="333333"/>
          <w:spacing w:val="-1"/>
        </w:rPr>
        <w:t xml:space="preserve"> </w:t>
      </w:r>
      <w:r w:rsidRPr="003571FA">
        <w:rPr>
          <w:color w:val="333333"/>
        </w:rPr>
        <w:t>местности</w:t>
      </w:r>
      <w:r w:rsidRPr="003571FA">
        <w:rPr>
          <w:color w:val="333333"/>
          <w:spacing w:val="1"/>
        </w:rPr>
        <w:t xml:space="preserve"> </w:t>
      </w:r>
      <w:r w:rsidRPr="003571FA">
        <w:rPr>
          <w:color w:val="333333"/>
        </w:rPr>
        <w:t>–М.</w:t>
      </w:r>
      <w:r w:rsidRPr="003571FA">
        <w:rPr>
          <w:color w:val="333333"/>
          <w:spacing w:val="-3"/>
        </w:rPr>
        <w:t xml:space="preserve"> </w:t>
      </w:r>
      <w:r w:rsidRPr="003571FA">
        <w:rPr>
          <w:color w:val="333333"/>
        </w:rPr>
        <w:t>«Дрофа»</w:t>
      </w:r>
      <w:r w:rsidRPr="003571FA">
        <w:rPr>
          <w:color w:val="333333"/>
          <w:spacing w:val="-5"/>
        </w:rPr>
        <w:t xml:space="preserve"> </w:t>
      </w:r>
      <w:r w:rsidRPr="003571FA">
        <w:rPr>
          <w:color w:val="333333"/>
        </w:rPr>
        <w:t>1997г.</w:t>
      </w:r>
    </w:p>
    <w:p w:rsidR="00363340" w:rsidRPr="003571FA" w:rsidRDefault="00363340" w:rsidP="00FF0F19">
      <w:pPr>
        <w:pStyle w:val="ae"/>
        <w:widowControl w:val="0"/>
        <w:numPr>
          <w:ilvl w:val="0"/>
          <w:numId w:val="16"/>
        </w:numPr>
        <w:tabs>
          <w:tab w:val="left" w:pos="545"/>
          <w:tab w:val="left" w:pos="993"/>
          <w:tab w:val="left" w:pos="1134"/>
        </w:tabs>
        <w:suppressAutoHyphens w:val="0"/>
        <w:autoSpaceDE w:val="0"/>
        <w:autoSpaceDN w:val="0"/>
        <w:spacing w:line="240" w:lineRule="auto"/>
        <w:ind w:left="332" w:right="-1" w:firstLine="165"/>
        <w:contextualSpacing w:val="0"/>
        <w:jc w:val="both"/>
      </w:pPr>
      <w:r w:rsidRPr="007C6E94">
        <w:rPr>
          <w:color w:val="333333"/>
        </w:rPr>
        <w:t>Клюшникова Н. М «Внеклассная работа по географии, - «Корифей»,</w:t>
      </w:r>
      <w:r w:rsidRPr="007C6E94">
        <w:rPr>
          <w:color w:val="333333"/>
          <w:spacing w:val="-67"/>
        </w:rPr>
        <w:t xml:space="preserve"> </w:t>
      </w:r>
      <w:r w:rsidRPr="007C6E94">
        <w:rPr>
          <w:color w:val="333333"/>
        </w:rPr>
        <w:t>Волгоград,2000</w:t>
      </w:r>
    </w:p>
    <w:p w:rsidR="00363340" w:rsidRPr="003571FA" w:rsidRDefault="00363340" w:rsidP="00FF0F19">
      <w:pPr>
        <w:pStyle w:val="ae"/>
        <w:widowControl w:val="0"/>
        <w:numPr>
          <w:ilvl w:val="0"/>
          <w:numId w:val="15"/>
        </w:numPr>
        <w:tabs>
          <w:tab w:val="left" w:pos="613"/>
          <w:tab w:val="left" w:pos="993"/>
          <w:tab w:val="left" w:pos="1134"/>
        </w:tabs>
        <w:suppressAutoHyphens w:val="0"/>
        <w:autoSpaceDE w:val="0"/>
        <w:autoSpaceDN w:val="0"/>
        <w:spacing w:line="240" w:lineRule="auto"/>
        <w:ind w:right="-1" w:firstLine="165"/>
        <w:contextualSpacing w:val="0"/>
        <w:jc w:val="both"/>
      </w:pPr>
      <w:r w:rsidRPr="003571FA">
        <w:rPr>
          <w:color w:val="333333"/>
        </w:rPr>
        <w:t xml:space="preserve">Настольная книга учителя географии. / Составители </w:t>
      </w:r>
      <w:proofErr w:type="spellStart"/>
      <w:r w:rsidRPr="003571FA">
        <w:rPr>
          <w:color w:val="333333"/>
        </w:rPr>
        <w:t>Н.Н.Петрова</w:t>
      </w:r>
      <w:proofErr w:type="spellEnd"/>
      <w:r w:rsidRPr="003571FA">
        <w:rPr>
          <w:color w:val="333333"/>
        </w:rPr>
        <w:t>,</w:t>
      </w:r>
      <w:r w:rsidRPr="003571FA">
        <w:rPr>
          <w:color w:val="333333"/>
          <w:spacing w:val="-67"/>
        </w:rPr>
        <w:t xml:space="preserve"> </w:t>
      </w:r>
      <w:proofErr w:type="spellStart"/>
      <w:proofErr w:type="gramStart"/>
      <w:r w:rsidRPr="003571FA">
        <w:rPr>
          <w:color w:val="333333"/>
        </w:rPr>
        <w:t>В.И.Сиротин.М.:ООО</w:t>
      </w:r>
      <w:proofErr w:type="spellEnd"/>
      <w:proofErr w:type="gramEnd"/>
      <w:r w:rsidRPr="003571FA">
        <w:rPr>
          <w:color w:val="333333"/>
          <w:spacing w:val="-3"/>
        </w:rPr>
        <w:t xml:space="preserve"> </w:t>
      </w:r>
      <w:r w:rsidRPr="003571FA">
        <w:rPr>
          <w:color w:val="333333"/>
        </w:rPr>
        <w:t>«Издательство</w:t>
      </w:r>
      <w:r w:rsidRPr="003571FA">
        <w:rPr>
          <w:color w:val="333333"/>
          <w:spacing w:val="-1"/>
        </w:rPr>
        <w:t xml:space="preserve"> </w:t>
      </w:r>
      <w:r w:rsidRPr="003571FA">
        <w:rPr>
          <w:color w:val="333333"/>
        </w:rPr>
        <w:t xml:space="preserve">Астрель».2002-302 </w:t>
      </w:r>
      <w:proofErr w:type="spellStart"/>
      <w:r w:rsidRPr="003571FA">
        <w:rPr>
          <w:color w:val="333333"/>
        </w:rPr>
        <w:t>с.:ил</w:t>
      </w:r>
      <w:proofErr w:type="spellEnd"/>
      <w:r w:rsidRPr="003571FA">
        <w:rPr>
          <w:color w:val="333333"/>
        </w:rPr>
        <w:t>/</w:t>
      </w:r>
    </w:p>
    <w:p w:rsidR="00363340" w:rsidRPr="003571FA" w:rsidRDefault="00363340" w:rsidP="00FF0F19">
      <w:pPr>
        <w:pStyle w:val="ae"/>
        <w:widowControl w:val="0"/>
        <w:numPr>
          <w:ilvl w:val="0"/>
          <w:numId w:val="15"/>
        </w:numPr>
        <w:tabs>
          <w:tab w:val="left" w:pos="613"/>
          <w:tab w:val="left" w:pos="993"/>
          <w:tab w:val="left" w:pos="1134"/>
        </w:tabs>
        <w:suppressAutoHyphens w:val="0"/>
        <w:autoSpaceDE w:val="0"/>
        <w:autoSpaceDN w:val="0"/>
        <w:spacing w:line="240" w:lineRule="auto"/>
        <w:ind w:right="-1" w:firstLine="165"/>
        <w:contextualSpacing w:val="0"/>
        <w:jc w:val="both"/>
      </w:pPr>
      <w:r w:rsidRPr="003571FA">
        <w:rPr>
          <w:color w:val="333333"/>
        </w:rPr>
        <w:t>Предметная</w:t>
      </w:r>
      <w:r w:rsidRPr="003571FA">
        <w:rPr>
          <w:color w:val="333333"/>
          <w:spacing w:val="-4"/>
        </w:rPr>
        <w:t xml:space="preserve"> </w:t>
      </w:r>
      <w:r w:rsidRPr="003571FA">
        <w:rPr>
          <w:color w:val="333333"/>
        </w:rPr>
        <w:t>неделя</w:t>
      </w:r>
      <w:r w:rsidRPr="003571FA">
        <w:rPr>
          <w:color w:val="333333"/>
          <w:spacing w:val="-3"/>
        </w:rPr>
        <w:t xml:space="preserve"> </w:t>
      </w:r>
      <w:r w:rsidRPr="003571FA">
        <w:rPr>
          <w:color w:val="333333"/>
        </w:rPr>
        <w:t>географии</w:t>
      </w:r>
      <w:r w:rsidRPr="003571FA">
        <w:rPr>
          <w:color w:val="333333"/>
          <w:spacing w:val="-4"/>
        </w:rPr>
        <w:t xml:space="preserve"> </w:t>
      </w:r>
      <w:r w:rsidRPr="003571FA">
        <w:rPr>
          <w:color w:val="333333"/>
        </w:rPr>
        <w:t>в</w:t>
      </w:r>
      <w:r w:rsidRPr="003571FA">
        <w:rPr>
          <w:color w:val="333333"/>
          <w:spacing w:val="-4"/>
        </w:rPr>
        <w:t xml:space="preserve"> </w:t>
      </w:r>
      <w:r w:rsidRPr="003571FA">
        <w:rPr>
          <w:color w:val="333333"/>
        </w:rPr>
        <w:t>школе</w:t>
      </w:r>
      <w:r w:rsidRPr="003571FA">
        <w:rPr>
          <w:color w:val="333333"/>
          <w:spacing w:val="-4"/>
        </w:rPr>
        <w:t xml:space="preserve"> </w:t>
      </w:r>
      <w:r w:rsidRPr="003571FA">
        <w:rPr>
          <w:color w:val="333333"/>
        </w:rPr>
        <w:t>Серия:</w:t>
      </w:r>
      <w:r w:rsidRPr="003571FA">
        <w:rPr>
          <w:color w:val="333333"/>
          <w:spacing w:val="-3"/>
        </w:rPr>
        <w:t xml:space="preserve"> </w:t>
      </w:r>
      <w:r w:rsidRPr="003571FA">
        <w:rPr>
          <w:color w:val="333333"/>
        </w:rPr>
        <w:t>Библиотека</w:t>
      </w:r>
      <w:r w:rsidRPr="003571FA">
        <w:rPr>
          <w:color w:val="333333"/>
          <w:spacing w:val="-4"/>
        </w:rPr>
        <w:t xml:space="preserve"> </w:t>
      </w:r>
      <w:r w:rsidRPr="003571FA">
        <w:rPr>
          <w:color w:val="333333"/>
        </w:rPr>
        <w:t>учителя</w:t>
      </w:r>
      <w:r w:rsidRPr="003571FA">
        <w:rPr>
          <w:color w:val="333333"/>
          <w:spacing w:val="-3"/>
        </w:rPr>
        <w:t xml:space="preserve"> </w:t>
      </w:r>
      <w:r w:rsidRPr="003571FA">
        <w:rPr>
          <w:color w:val="333333"/>
        </w:rPr>
        <w:t>Автор:</w:t>
      </w:r>
      <w:r w:rsidRPr="003571FA">
        <w:rPr>
          <w:color w:val="333333"/>
          <w:spacing w:val="-67"/>
        </w:rPr>
        <w:t xml:space="preserve"> </w:t>
      </w:r>
      <w:r w:rsidRPr="003571FA">
        <w:rPr>
          <w:color w:val="333333"/>
        </w:rPr>
        <w:t>Андреева</w:t>
      </w:r>
      <w:r w:rsidRPr="003571FA">
        <w:rPr>
          <w:color w:val="333333"/>
          <w:spacing w:val="-1"/>
        </w:rPr>
        <w:t xml:space="preserve"> </w:t>
      </w:r>
      <w:r w:rsidRPr="003571FA">
        <w:rPr>
          <w:color w:val="333333"/>
        </w:rPr>
        <w:t>В.Н.</w:t>
      </w:r>
    </w:p>
    <w:p w:rsidR="00363340" w:rsidRPr="00FF0F19" w:rsidRDefault="00363340" w:rsidP="00FF0F19">
      <w:pPr>
        <w:pStyle w:val="ae"/>
        <w:widowControl w:val="0"/>
        <w:numPr>
          <w:ilvl w:val="0"/>
          <w:numId w:val="15"/>
        </w:numPr>
        <w:tabs>
          <w:tab w:val="left" w:pos="545"/>
          <w:tab w:val="left" w:pos="993"/>
        </w:tabs>
        <w:suppressAutoHyphens w:val="0"/>
        <w:autoSpaceDE w:val="0"/>
        <w:autoSpaceDN w:val="0"/>
        <w:spacing w:before="67" w:line="240" w:lineRule="auto"/>
        <w:ind w:right="-1" w:firstLine="165"/>
        <w:contextualSpacing w:val="0"/>
        <w:jc w:val="both"/>
      </w:pPr>
      <w:r w:rsidRPr="00FF0F19">
        <w:rPr>
          <w:color w:val="333333"/>
        </w:rPr>
        <w:t>География:</w:t>
      </w:r>
      <w:r w:rsidR="006F5ED3">
        <w:rPr>
          <w:color w:val="333333"/>
        </w:rPr>
        <w:t xml:space="preserve"> </w:t>
      </w:r>
      <w:r w:rsidRPr="00FF0F19">
        <w:rPr>
          <w:color w:val="333333"/>
        </w:rPr>
        <w:t>Все для учителя географии</w:t>
      </w:r>
      <w:r w:rsidR="006F5ED3">
        <w:rPr>
          <w:color w:val="333333"/>
        </w:rPr>
        <w:t xml:space="preserve"> </w:t>
      </w:r>
      <w:r w:rsidRPr="00FF0F19">
        <w:rPr>
          <w:color w:val="333333"/>
          <w:spacing w:val="-68"/>
        </w:rPr>
        <w:t xml:space="preserve"> </w:t>
      </w:r>
      <w:proofErr w:type="spellStart"/>
      <w:r w:rsidRPr="00FF0F19">
        <w:rPr>
          <w:color w:val="333333"/>
        </w:rPr>
        <w:t>Сайт:</w:t>
      </w:r>
      <w:hyperlink r:id="rId11">
        <w:r w:rsidRPr="00FF0F19">
          <w:rPr>
            <w:color w:val="333333"/>
          </w:rPr>
          <w:t>http</w:t>
        </w:r>
        <w:proofErr w:type="spellEnd"/>
        <w:r w:rsidRPr="00FF0F19">
          <w:rPr>
            <w:color w:val="333333"/>
          </w:rPr>
          <w:t>://geo.1september.ru</w:t>
        </w:r>
      </w:hyperlink>
    </w:p>
    <w:p w:rsidR="00363340" w:rsidRPr="00FF0F19" w:rsidRDefault="00FF0F19" w:rsidP="00FF0F19">
      <w:pPr>
        <w:pStyle w:val="ae"/>
        <w:widowControl w:val="0"/>
        <w:numPr>
          <w:ilvl w:val="0"/>
          <w:numId w:val="15"/>
        </w:numPr>
        <w:tabs>
          <w:tab w:val="left" w:pos="545"/>
          <w:tab w:val="left" w:pos="993"/>
        </w:tabs>
        <w:suppressAutoHyphens w:val="0"/>
        <w:autoSpaceDE w:val="0"/>
        <w:autoSpaceDN w:val="0"/>
        <w:spacing w:before="154" w:line="237" w:lineRule="auto"/>
        <w:ind w:right="-1" w:firstLine="165"/>
        <w:contextualSpacing w:val="0"/>
        <w:jc w:val="both"/>
      </w:pPr>
      <w:r w:rsidRPr="009D5B99">
        <w:rPr>
          <w:color w:val="333333"/>
        </w:rPr>
        <w:t xml:space="preserve"> </w:t>
      </w:r>
      <w:r w:rsidR="00363340" w:rsidRPr="00FF0F19">
        <w:rPr>
          <w:color w:val="333333"/>
        </w:rPr>
        <w:t>География:</w:t>
      </w:r>
      <w:r w:rsidR="006F5ED3">
        <w:rPr>
          <w:color w:val="333333"/>
        </w:rPr>
        <w:t xml:space="preserve"> </w:t>
      </w:r>
      <w:r w:rsidR="00363340" w:rsidRPr="00FF0F19">
        <w:rPr>
          <w:color w:val="333333"/>
        </w:rPr>
        <w:t>Энциклопедическая библиотека.</w:t>
      </w:r>
      <w:r w:rsidR="00363340" w:rsidRPr="00FF0F19">
        <w:rPr>
          <w:color w:val="333333"/>
          <w:spacing w:val="-67"/>
        </w:rPr>
        <w:t xml:space="preserve"> </w:t>
      </w:r>
      <w:proofErr w:type="spellStart"/>
      <w:r w:rsidR="00363340" w:rsidRPr="00FF0F19">
        <w:rPr>
          <w:color w:val="333333"/>
        </w:rPr>
        <w:t>Сайт:</w:t>
      </w:r>
      <w:hyperlink r:id="rId12">
        <w:r w:rsidR="00363340" w:rsidRPr="00FF0F19">
          <w:rPr>
            <w:color w:val="333333"/>
          </w:rPr>
          <w:t>http</w:t>
        </w:r>
        <w:proofErr w:type="spellEnd"/>
        <w:r w:rsidR="00363340" w:rsidRPr="00FF0F19">
          <w:rPr>
            <w:color w:val="333333"/>
          </w:rPr>
          <w:t>://megacollection.ru</w:t>
        </w:r>
      </w:hyperlink>
    </w:p>
    <w:sectPr w:rsidR="00363340" w:rsidRPr="00FF0F19" w:rsidSect="00972A3D">
      <w:footerReference w:type="default" r:id="rId13"/>
      <w:pgSz w:w="11906" w:h="16838"/>
      <w:pgMar w:top="1134" w:right="850" w:bottom="1134" w:left="1701" w:header="720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C83" w:rsidRDefault="00536C83">
      <w:pPr>
        <w:spacing w:line="240" w:lineRule="auto"/>
      </w:pPr>
      <w:r>
        <w:separator/>
      </w:r>
    </w:p>
  </w:endnote>
  <w:endnote w:type="continuationSeparator" w:id="0">
    <w:p w:rsidR="00536C83" w:rsidRDefault="00536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FB" w:rsidRDefault="003F03FB">
    <w:pPr>
      <w:pStyle w:val="ab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FB" w:rsidRDefault="003F03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C83" w:rsidRDefault="00536C83">
      <w:pPr>
        <w:spacing w:line="240" w:lineRule="auto"/>
      </w:pPr>
      <w:r>
        <w:separator/>
      </w:r>
    </w:p>
  </w:footnote>
  <w:footnote w:type="continuationSeparator" w:id="0">
    <w:p w:rsidR="00536C83" w:rsidRDefault="00536C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7B30552"/>
    <w:multiLevelType w:val="hybridMultilevel"/>
    <w:tmpl w:val="ABFEB3C2"/>
    <w:lvl w:ilvl="0" w:tplc="85BE685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CF8AEC0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7CA4D8E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EC683DA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6641222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EA197A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330D040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4F653EE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2208D6E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BFE422E"/>
    <w:multiLevelType w:val="hybridMultilevel"/>
    <w:tmpl w:val="224E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42A48"/>
    <w:multiLevelType w:val="hybridMultilevel"/>
    <w:tmpl w:val="AD6E0A8E"/>
    <w:lvl w:ilvl="0" w:tplc="2E40A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66E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4E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44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8E3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64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2C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C3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2AB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55DE"/>
    <w:multiLevelType w:val="hybridMultilevel"/>
    <w:tmpl w:val="469E7A24"/>
    <w:lvl w:ilvl="0" w:tplc="2ABE3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1174DD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268A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F8B0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760C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4E62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600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AA81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FCA5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F52C2"/>
    <w:multiLevelType w:val="hybridMultilevel"/>
    <w:tmpl w:val="4178EF76"/>
    <w:lvl w:ilvl="0" w:tplc="32CC3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AA8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460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4E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05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E4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4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677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67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C59BF"/>
    <w:multiLevelType w:val="hybridMultilevel"/>
    <w:tmpl w:val="9DE6F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533C8"/>
    <w:multiLevelType w:val="multilevel"/>
    <w:tmpl w:val="92309E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C4D7A"/>
    <w:multiLevelType w:val="hybridMultilevel"/>
    <w:tmpl w:val="91BC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D6FB6"/>
    <w:multiLevelType w:val="hybridMultilevel"/>
    <w:tmpl w:val="DFE64004"/>
    <w:lvl w:ilvl="0" w:tplc="3FEEEABE">
      <w:start w:val="4"/>
      <w:numFmt w:val="decimal"/>
      <w:lvlText w:val="%1."/>
      <w:lvlJc w:val="left"/>
      <w:pPr>
        <w:ind w:left="332" w:hanging="28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40765698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2" w:tplc="812E592A">
      <w:numFmt w:val="bullet"/>
      <w:lvlText w:val="•"/>
      <w:lvlJc w:val="left"/>
      <w:pPr>
        <w:ind w:left="2489" w:hanging="281"/>
      </w:pPr>
      <w:rPr>
        <w:rFonts w:hint="default"/>
        <w:lang w:val="ru-RU" w:eastAsia="en-US" w:bidi="ar-SA"/>
      </w:rPr>
    </w:lvl>
    <w:lvl w:ilvl="3" w:tplc="1F10201A">
      <w:numFmt w:val="bullet"/>
      <w:lvlText w:val="•"/>
      <w:lvlJc w:val="left"/>
      <w:pPr>
        <w:ind w:left="3563" w:hanging="281"/>
      </w:pPr>
      <w:rPr>
        <w:rFonts w:hint="default"/>
        <w:lang w:val="ru-RU" w:eastAsia="en-US" w:bidi="ar-SA"/>
      </w:rPr>
    </w:lvl>
    <w:lvl w:ilvl="4" w:tplc="C7BE3DE8">
      <w:numFmt w:val="bullet"/>
      <w:lvlText w:val="•"/>
      <w:lvlJc w:val="left"/>
      <w:pPr>
        <w:ind w:left="4638" w:hanging="281"/>
      </w:pPr>
      <w:rPr>
        <w:rFonts w:hint="default"/>
        <w:lang w:val="ru-RU" w:eastAsia="en-US" w:bidi="ar-SA"/>
      </w:rPr>
    </w:lvl>
    <w:lvl w:ilvl="5" w:tplc="57E2E4A0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6" w:tplc="6B9A5D52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6ACA3462">
      <w:numFmt w:val="bullet"/>
      <w:lvlText w:val="•"/>
      <w:lvlJc w:val="left"/>
      <w:pPr>
        <w:ind w:left="7862" w:hanging="281"/>
      </w:pPr>
      <w:rPr>
        <w:rFonts w:hint="default"/>
        <w:lang w:val="ru-RU" w:eastAsia="en-US" w:bidi="ar-SA"/>
      </w:rPr>
    </w:lvl>
    <w:lvl w:ilvl="8" w:tplc="E916A0E4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0B255D9"/>
    <w:multiLevelType w:val="hybridMultilevel"/>
    <w:tmpl w:val="675EF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33801"/>
    <w:multiLevelType w:val="multilevel"/>
    <w:tmpl w:val="8B98B2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E16DE"/>
    <w:multiLevelType w:val="hybridMultilevel"/>
    <w:tmpl w:val="D314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454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03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AF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6E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0C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2E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6A5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2A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E6926"/>
    <w:multiLevelType w:val="multilevel"/>
    <w:tmpl w:val="5478D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C94250"/>
    <w:multiLevelType w:val="hybridMultilevel"/>
    <w:tmpl w:val="6D608DAC"/>
    <w:lvl w:ilvl="0" w:tplc="99C48872">
      <w:start w:val="1"/>
      <w:numFmt w:val="decimal"/>
      <w:lvlText w:val="%1."/>
      <w:lvlJc w:val="left"/>
      <w:pPr>
        <w:ind w:left="3911" w:hanging="428"/>
        <w:jc w:val="right"/>
      </w:pPr>
      <w:rPr>
        <w:rFonts w:ascii="Times New Roman" w:eastAsia="Times New Roman" w:hAnsi="Times New Roman" w:cs="Times New Roman" w:hint="default"/>
        <w:b/>
        <w:bCs/>
        <w:color w:val="333333"/>
        <w:spacing w:val="0"/>
        <w:w w:val="100"/>
        <w:sz w:val="28"/>
        <w:szCs w:val="28"/>
        <w:lang w:val="ru-RU" w:eastAsia="en-US" w:bidi="ar-SA"/>
      </w:rPr>
    </w:lvl>
    <w:lvl w:ilvl="1" w:tplc="049E6488">
      <w:numFmt w:val="bullet"/>
      <w:lvlText w:val="•"/>
      <w:lvlJc w:val="left"/>
      <w:pPr>
        <w:ind w:left="4636" w:hanging="428"/>
      </w:pPr>
      <w:rPr>
        <w:rFonts w:hint="default"/>
        <w:lang w:val="ru-RU" w:eastAsia="en-US" w:bidi="ar-SA"/>
      </w:rPr>
    </w:lvl>
    <w:lvl w:ilvl="2" w:tplc="12D0F6AA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3" w:tplc="7ED88A1E">
      <w:numFmt w:val="bullet"/>
      <w:lvlText w:val="•"/>
      <w:lvlJc w:val="left"/>
      <w:pPr>
        <w:ind w:left="6069" w:hanging="428"/>
      </w:pPr>
      <w:rPr>
        <w:rFonts w:hint="default"/>
        <w:lang w:val="ru-RU" w:eastAsia="en-US" w:bidi="ar-SA"/>
      </w:rPr>
    </w:lvl>
    <w:lvl w:ilvl="4" w:tplc="0308B6D8">
      <w:numFmt w:val="bullet"/>
      <w:lvlText w:val="•"/>
      <w:lvlJc w:val="left"/>
      <w:pPr>
        <w:ind w:left="6786" w:hanging="428"/>
      </w:pPr>
      <w:rPr>
        <w:rFonts w:hint="default"/>
        <w:lang w:val="ru-RU" w:eastAsia="en-US" w:bidi="ar-SA"/>
      </w:rPr>
    </w:lvl>
    <w:lvl w:ilvl="5" w:tplc="EF86A288">
      <w:numFmt w:val="bullet"/>
      <w:lvlText w:val="•"/>
      <w:lvlJc w:val="left"/>
      <w:pPr>
        <w:ind w:left="7503" w:hanging="428"/>
      </w:pPr>
      <w:rPr>
        <w:rFonts w:hint="default"/>
        <w:lang w:val="ru-RU" w:eastAsia="en-US" w:bidi="ar-SA"/>
      </w:rPr>
    </w:lvl>
    <w:lvl w:ilvl="6" w:tplc="D79AB7CC">
      <w:numFmt w:val="bullet"/>
      <w:lvlText w:val="•"/>
      <w:lvlJc w:val="left"/>
      <w:pPr>
        <w:ind w:left="8219" w:hanging="428"/>
      </w:pPr>
      <w:rPr>
        <w:rFonts w:hint="default"/>
        <w:lang w:val="ru-RU" w:eastAsia="en-US" w:bidi="ar-SA"/>
      </w:rPr>
    </w:lvl>
    <w:lvl w:ilvl="7" w:tplc="B206133E">
      <w:numFmt w:val="bullet"/>
      <w:lvlText w:val="•"/>
      <w:lvlJc w:val="left"/>
      <w:pPr>
        <w:ind w:left="8936" w:hanging="428"/>
      </w:pPr>
      <w:rPr>
        <w:rFonts w:hint="default"/>
        <w:lang w:val="ru-RU" w:eastAsia="en-US" w:bidi="ar-SA"/>
      </w:rPr>
    </w:lvl>
    <w:lvl w:ilvl="8" w:tplc="A9E68334">
      <w:numFmt w:val="bullet"/>
      <w:lvlText w:val="•"/>
      <w:lvlJc w:val="left"/>
      <w:pPr>
        <w:ind w:left="9653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47281B3E"/>
    <w:multiLevelType w:val="hybridMultilevel"/>
    <w:tmpl w:val="8AA09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704DB"/>
    <w:multiLevelType w:val="hybridMultilevel"/>
    <w:tmpl w:val="ED0C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D514C"/>
    <w:multiLevelType w:val="hybridMultilevel"/>
    <w:tmpl w:val="45E60D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66E92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A34E8D8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9D447A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CB8E3C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17649F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E02CD5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C5BC3BC0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A2ABFB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CD805E2"/>
    <w:multiLevelType w:val="hybridMultilevel"/>
    <w:tmpl w:val="9EDE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65784"/>
    <w:multiLevelType w:val="hybridMultilevel"/>
    <w:tmpl w:val="3972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55748"/>
    <w:multiLevelType w:val="hybridMultilevel"/>
    <w:tmpl w:val="7702E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55D60"/>
    <w:multiLevelType w:val="hybridMultilevel"/>
    <w:tmpl w:val="D19CF4F2"/>
    <w:lvl w:ilvl="0" w:tplc="6B762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9454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03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AF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6E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0C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2E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6A5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2A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2D50"/>
    <w:multiLevelType w:val="hybridMultilevel"/>
    <w:tmpl w:val="2070B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14FA0"/>
    <w:multiLevelType w:val="hybridMultilevel"/>
    <w:tmpl w:val="EA0A1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C50A0"/>
    <w:multiLevelType w:val="hybridMultilevel"/>
    <w:tmpl w:val="8FECC80E"/>
    <w:lvl w:ilvl="0" w:tplc="4FFA905E">
      <w:start w:val="1"/>
      <w:numFmt w:val="decimal"/>
      <w:lvlText w:val="%1."/>
      <w:lvlJc w:val="left"/>
      <w:pPr>
        <w:ind w:left="544" w:hanging="213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6"/>
        <w:szCs w:val="26"/>
        <w:lang w:val="ru-RU" w:eastAsia="en-US" w:bidi="ar-SA"/>
      </w:rPr>
    </w:lvl>
    <w:lvl w:ilvl="1" w:tplc="02C23ECA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2" w:tplc="4C3041CA">
      <w:numFmt w:val="bullet"/>
      <w:lvlText w:val="•"/>
      <w:lvlJc w:val="left"/>
      <w:pPr>
        <w:ind w:left="2649" w:hanging="213"/>
      </w:pPr>
      <w:rPr>
        <w:rFonts w:hint="default"/>
        <w:lang w:val="ru-RU" w:eastAsia="en-US" w:bidi="ar-SA"/>
      </w:rPr>
    </w:lvl>
    <w:lvl w:ilvl="3" w:tplc="41EC8818">
      <w:numFmt w:val="bullet"/>
      <w:lvlText w:val="•"/>
      <w:lvlJc w:val="left"/>
      <w:pPr>
        <w:ind w:left="3703" w:hanging="213"/>
      </w:pPr>
      <w:rPr>
        <w:rFonts w:hint="default"/>
        <w:lang w:val="ru-RU" w:eastAsia="en-US" w:bidi="ar-SA"/>
      </w:rPr>
    </w:lvl>
    <w:lvl w:ilvl="4" w:tplc="86166014">
      <w:numFmt w:val="bullet"/>
      <w:lvlText w:val="•"/>
      <w:lvlJc w:val="left"/>
      <w:pPr>
        <w:ind w:left="4758" w:hanging="213"/>
      </w:pPr>
      <w:rPr>
        <w:rFonts w:hint="default"/>
        <w:lang w:val="ru-RU" w:eastAsia="en-US" w:bidi="ar-SA"/>
      </w:rPr>
    </w:lvl>
    <w:lvl w:ilvl="5" w:tplc="5A38A2CE">
      <w:numFmt w:val="bullet"/>
      <w:lvlText w:val="•"/>
      <w:lvlJc w:val="left"/>
      <w:pPr>
        <w:ind w:left="5813" w:hanging="213"/>
      </w:pPr>
      <w:rPr>
        <w:rFonts w:hint="default"/>
        <w:lang w:val="ru-RU" w:eastAsia="en-US" w:bidi="ar-SA"/>
      </w:rPr>
    </w:lvl>
    <w:lvl w:ilvl="6" w:tplc="266ED378">
      <w:numFmt w:val="bullet"/>
      <w:lvlText w:val="•"/>
      <w:lvlJc w:val="left"/>
      <w:pPr>
        <w:ind w:left="6867" w:hanging="213"/>
      </w:pPr>
      <w:rPr>
        <w:rFonts w:hint="default"/>
        <w:lang w:val="ru-RU" w:eastAsia="en-US" w:bidi="ar-SA"/>
      </w:rPr>
    </w:lvl>
    <w:lvl w:ilvl="7" w:tplc="24C88026">
      <w:numFmt w:val="bullet"/>
      <w:lvlText w:val="•"/>
      <w:lvlJc w:val="left"/>
      <w:pPr>
        <w:ind w:left="7922" w:hanging="213"/>
      </w:pPr>
      <w:rPr>
        <w:rFonts w:hint="default"/>
        <w:lang w:val="ru-RU" w:eastAsia="en-US" w:bidi="ar-SA"/>
      </w:rPr>
    </w:lvl>
    <w:lvl w:ilvl="8" w:tplc="8F4A9E64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27" w15:restartNumberingAfterBreak="0">
    <w:nsid w:val="798E0A72"/>
    <w:multiLevelType w:val="hybridMultilevel"/>
    <w:tmpl w:val="AD3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409AE"/>
    <w:multiLevelType w:val="hybridMultilevel"/>
    <w:tmpl w:val="F98C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95843"/>
    <w:multiLevelType w:val="hybridMultilevel"/>
    <w:tmpl w:val="98B4D040"/>
    <w:lvl w:ilvl="0" w:tplc="C430EC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6B05E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D6492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B4001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40C2E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580C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B8E55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9889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3DA81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22"/>
  </w:num>
  <w:num w:numId="7">
    <w:abstractNumId w:val="15"/>
  </w:num>
  <w:num w:numId="8">
    <w:abstractNumId w:val="9"/>
  </w:num>
  <w:num w:numId="9">
    <w:abstractNumId w:val="13"/>
  </w:num>
  <w:num w:numId="10">
    <w:abstractNumId w:val="12"/>
  </w:num>
  <w:num w:numId="11">
    <w:abstractNumId w:val="27"/>
  </w:num>
  <w:num w:numId="12">
    <w:abstractNumId w:val="25"/>
  </w:num>
  <w:num w:numId="13">
    <w:abstractNumId w:val="17"/>
  </w:num>
  <w:num w:numId="14">
    <w:abstractNumId w:val="28"/>
  </w:num>
  <w:num w:numId="15">
    <w:abstractNumId w:val="11"/>
  </w:num>
  <w:num w:numId="16">
    <w:abstractNumId w:val="26"/>
  </w:num>
  <w:num w:numId="17">
    <w:abstractNumId w:val="16"/>
  </w:num>
  <w:num w:numId="18">
    <w:abstractNumId w:val="21"/>
  </w:num>
  <w:num w:numId="19">
    <w:abstractNumId w:val="18"/>
  </w:num>
  <w:num w:numId="20">
    <w:abstractNumId w:val="10"/>
  </w:num>
  <w:num w:numId="21">
    <w:abstractNumId w:val="20"/>
  </w:num>
  <w:num w:numId="22">
    <w:abstractNumId w:val="6"/>
  </w:num>
  <w:num w:numId="23">
    <w:abstractNumId w:val="7"/>
  </w:num>
  <w:num w:numId="24">
    <w:abstractNumId w:val="5"/>
  </w:num>
  <w:num w:numId="25">
    <w:abstractNumId w:val="23"/>
  </w:num>
  <w:num w:numId="26">
    <w:abstractNumId w:val="19"/>
  </w:num>
  <w:num w:numId="27">
    <w:abstractNumId w:val="14"/>
  </w:num>
  <w:num w:numId="28">
    <w:abstractNumId w:val="29"/>
  </w:num>
  <w:num w:numId="29">
    <w:abstractNumId w:val="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9A"/>
    <w:rsid w:val="00011D04"/>
    <w:rsid w:val="00012AA4"/>
    <w:rsid w:val="000510F7"/>
    <w:rsid w:val="0008239A"/>
    <w:rsid w:val="000C15A8"/>
    <w:rsid w:val="000C6D4A"/>
    <w:rsid w:val="000D1486"/>
    <w:rsid w:val="000D175D"/>
    <w:rsid w:val="00116655"/>
    <w:rsid w:val="00116E69"/>
    <w:rsid w:val="0013319D"/>
    <w:rsid w:val="00155CDD"/>
    <w:rsid w:val="00175D1E"/>
    <w:rsid w:val="001A62F0"/>
    <w:rsid w:val="001B653D"/>
    <w:rsid w:val="001C4ED3"/>
    <w:rsid w:val="001C6274"/>
    <w:rsid w:val="001E505B"/>
    <w:rsid w:val="002376D7"/>
    <w:rsid w:val="00260D08"/>
    <w:rsid w:val="00277B2B"/>
    <w:rsid w:val="002A09E6"/>
    <w:rsid w:val="002B1242"/>
    <w:rsid w:val="002D0C09"/>
    <w:rsid w:val="002D7AFF"/>
    <w:rsid w:val="003059B6"/>
    <w:rsid w:val="00350C57"/>
    <w:rsid w:val="00356128"/>
    <w:rsid w:val="003571FA"/>
    <w:rsid w:val="0036233F"/>
    <w:rsid w:val="00363340"/>
    <w:rsid w:val="0038284A"/>
    <w:rsid w:val="003C7098"/>
    <w:rsid w:val="003D350F"/>
    <w:rsid w:val="003E218D"/>
    <w:rsid w:val="003E7E13"/>
    <w:rsid w:val="003F03FB"/>
    <w:rsid w:val="003F5611"/>
    <w:rsid w:val="00402FEA"/>
    <w:rsid w:val="004052AA"/>
    <w:rsid w:val="0043657F"/>
    <w:rsid w:val="0044522F"/>
    <w:rsid w:val="00465C73"/>
    <w:rsid w:val="004706E4"/>
    <w:rsid w:val="004A1FC2"/>
    <w:rsid w:val="004A6A11"/>
    <w:rsid w:val="004B5980"/>
    <w:rsid w:val="004C3560"/>
    <w:rsid w:val="005111ED"/>
    <w:rsid w:val="005325C0"/>
    <w:rsid w:val="00536C83"/>
    <w:rsid w:val="005541D5"/>
    <w:rsid w:val="005603A3"/>
    <w:rsid w:val="00565023"/>
    <w:rsid w:val="0056568C"/>
    <w:rsid w:val="00575C80"/>
    <w:rsid w:val="005816DF"/>
    <w:rsid w:val="005870ED"/>
    <w:rsid w:val="005C3D24"/>
    <w:rsid w:val="005D0948"/>
    <w:rsid w:val="005E569D"/>
    <w:rsid w:val="005F2715"/>
    <w:rsid w:val="006002EB"/>
    <w:rsid w:val="00620E34"/>
    <w:rsid w:val="00643D38"/>
    <w:rsid w:val="00647777"/>
    <w:rsid w:val="00697BC2"/>
    <w:rsid w:val="00697DFC"/>
    <w:rsid w:val="006A72F3"/>
    <w:rsid w:val="006E0455"/>
    <w:rsid w:val="006F100B"/>
    <w:rsid w:val="006F1333"/>
    <w:rsid w:val="006F5ED3"/>
    <w:rsid w:val="00707DC5"/>
    <w:rsid w:val="00714C49"/>
    <w:rsid w:val="0072217C"/>
    <w:rsid w:val="0074399F"/>
    <w:rsid w:val="007471F7"/>
    <w:rsid w:val="007517AC"/>
    <w:rsid w:val="007741D8"/>
    <w:rsid w:val="00781768"/>
    <w:rsid w:val="0079137C"/>
    <w:rsid w:val="0079490E"/>
    <w:rsid w:val="00797FD6"/>
    <w:rsid w:val="007B4C41"/>
    <w:rsid w:val="007C4854"/>
    <w:rsid w:val="007C6E94"/>
    <w:rsid w:val="007C7F62"/>
    <w:rsid w:val="007E0C12"/>
    <w:rsid w:val="007E3ED2"/>
    <w:rsid w:val="007E7719"/>
    <w:rsid w:val="008248EE"/>
    <w:rsid w:val="008721AB"/>
    <w:rsid w:val="008A1A22"/>
    <w:rsid w:val="008C2083"/>
    <w:rsid w:val="008D6B9A"/>
    <w:rsid w:val="008E5BB0"/>
    <w:rsid w:val="0094744A"/>
    <w:rsid w:val="00972A3D"/>
    <w:rsid w:val="00987DAA"/>
    <w:rsid w:val="00990329"/>
    <w:rsid w:val="00991FFC"/>
    <w:rsid w:val="009A679E"/>
    <w:rsid w:val="009B55DA"/>
    <w:rsid w:val="009B6704"/>
    <w:rsid w:val="009C3EC5"/>
    <w:rsid w:val="009D28AD"/>
    <w:rsid w:val="009D5B99"/>
    <w:rsid w:val="009D5CD1"/>
    <w:rsid w:val="009E4D2E"/>
    <w:rsid w:val="009F5921"/>
    <w:rsid w:val="00A17DED"/>
    <w:rsid w:val="00A411B7"/>
    <w:rsid w:val="00A715AF"/>
    <w:rsid w:val="00A71623"/>
    <w:rsid w:val="00A7192E"/>
    <w:rsid w:val="00A7600D"/>
    <w:rsid w:val="00A877A2"/>
    <w:rsid w:val="00A87CFD"/>
    <w:rsid w:val="00AC3EA4"/>
    <w:rsid w:val="00AC4DAA"/>
    <w:rsid w:val="00AE1A67"/>
    <w:rsid w:val="00B06B8A"/>
    <w:rsid w:val="00B16BB2"/>
    <w:rsid w:val="00B17503"/>
    <w:rsid w:val="00B62FD2"/>
    <w:rsid w:val="00B805EC"/>
    <w:rsid w:val="00B81E05"/>
    <w:rsid w:val="00B9422E"/>
    <w:rsid w:val="00B96ACB"/>
    <w:rsid w:val="00C14A77"/>
    <w:rsid w:val="00C17EEC"/>
    <w:rsid w:val="00C229FE"/>
    <w:rsid w:val="00C347F4"/>
    <w:rsid w:val="00C35541"/>
    <w:rsid w:val="00C55255"/>
    <w:rsid w:val="00C56252"/>
    <w:rsid w:val="00C5775C"/>
    <w:rsid w:val="00C72F9C"/>
    <w:rsid w:val="00C829D8"/>
    <w:rsid w:val="00CB259B"/>
    <w:rsid w:val="00CB51A8"/>
    <w:rsid w:val="00CB5B5D"/>
    <w:rsid w:val="00CE62C3"/>
    <w:rsid w:val="00CF22DA"/>
    <w:rsid w:val="00CF6421"/>
    <w:rsid w:val="00D120CD"/>
    <w:rsid w:val="00D6610A"/>
    <w:rsid w:val="00D84D03"/>
    <w:rsid w:val="00D9684F"/>
    <w:rsid w:val="00DD026E"/>
    <w:rsid w:val="00DD45D3"/>
    <w:rsid w:val="00DF67EE"/>
    <w:rsid w:val="00E07871"/>
    <w:rsid w:val="00E155C3"/>
    <w:rsid w:val="00E17944"/>
    <w:rsid w:val="00E42A63"/>
    <w:rsid w:val="00E43050"/>
    <w:rsid w:val="00E46EF2"/>
    <w:rsid w:val="00E4721E"/>
    <w:rsid w:val="00EB30A4"/>
    <w:rsid w:val="00ED1EB1"/>
    <w:rsid w:val="00ED746E"/>
    <w:rsid w:val="00EE3D44"/>
    <w:rsid w:val="00F11491"/>
    <w:rsid w:val="00F24A4D"/>
    <w:rsid w:val="00F30DD8"/>
    <w:rsid w:val="00F52012"/>
    <w:rsid w:val="00F552C7"/>
    <w:rsid w:val="00F64FFC"/>
    <w:rsid w:val="00F74668"/>
    <w:rsid w:val="00F8104A"/>
    <w:rsid w:val="00F817B7"/>
    <w:rsid w:val="00FA0186"/>
    <w:rsid w:val="00FB1CBD"/>
    <w:rsid w:val="00FB538F"/>
    <w:rsid w:val="00FB5718"/>
    <w:rsid w:val="00FC77E2"/>
    <w:rsid w:val="00FF0F19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CC3FB5D-EA0B-4CAC-84CF-8A4C973F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3D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972A3D"/>
    <w:pPr>
      <w:keepNext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972A3D"/>
  </w:style>
  <w:style w:type="character" w:customStyle="1" w:styleId="11">
    <w:name w:val="Заголовок 1 Знак"/>
    <w:basedOn w:val="10"/>
    <w:rsid w:val="00972A3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10"/>
    <w:rsid w:val="00972A3D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10"/>
    <w:rsid w:val="00972A3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10"/>
    <w:rsid w:val="00972A3D"/>
    <w:rPr>
      <w:rFonts w:ascii="Tahoma" w:eastAsia="Times New Roman" w:hAnsi="Tahoma" w:cs="Tahoma"/>
      <w:sz w:val="16"/>
      <w:szCs w:val="16"/>
    </w:rPr>
  </w:style>
  <w:style w:type="character" w:customStyle="1" w:styleId="a7">
    <w:name w:val="Гипертекстовая ссылка"/>
    <w:basedOn w:val="10"/>
    <w:rsid w:val="00972A3D"/>
    <w:rPr>
      <w:b/>
      <w:bCs/>
      <w:color w:val="106BBE"/>
    </w:rPr>
  </w:style>
  <w:style w:type="character" w:styleId="a8">
    <w:name w:val="Hyperlink"/>
    <w:basedOn w:val="10"/>
    <w:rsid w:val="00972A3D"/>
    <w:rPr>
      <w:color w:val="0000FF"/>
      <w:u w:val="single"/>
    </w:rPr>
  </w:style>
  <w:style w:type="character" w:customStyle="1" w:styleId="blk">
    <w:name w:val="blk"/>
    <w:basedOn w:val="10"/>
    <w:rsid w:val="00972A3D"/>
  </w:style>
  <w:style w:type="character" w:customStyle="1" w:styleId="12">
    <w:name w:val="Основной шрифт абзаца1"/>
    <w:rsid w:val="00972A3D"/>
  </w:style>
  <w:style w:type="character" w:customStyle="1" w:styleId="ListLabel1">
    <w:name w:val="ListLabel 1"/>
    <w:rsid w:val="00972A3D"/>
    <w:rPr>
      <w:rFonts w:cs="Courier New"/>
    </w:rPr>
  </w:style>
  <w:style w:type="paragraph" w:customStyle="1" w:styleId="13">
    <w:name w:val="Заголовок1"/>
    <w:basedOn w:val="a"/>
    <w:next w:val="a0"/>
    <w:rsid w:val="00972A3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972A3D"/>
    <w:pPr>
      <w:spacing w:after="120"/>
    </w:pPr>
  </w:style>
  <w:style w:type="paragraph" w:styleId="a9">
    <w:name w:val="List"/>
    <w:basedOn w:val="a0"/>
    <w:rsid w:val="00972A3D"/>
    <w:rPr>
      <w:rFonts w:cs="Mangal"/>
    </w:rPr>
  </w:style>
  <w:style w:type="paragraph" w:customStyle="1" w:styleId="14">
    <w:name w:val="Название1"/>
    <w:basedOn w:val="a"/>
    <w:rsid w:val="00972A3D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972A3D"/>
    <w:pPr>
      <w:suppressLineNumbers/>
    </w:pPr>
    <w:rPr>
      <w:rFonts w:cs="Mangal"/>
    </w:rPr>
  </w:style>
  <w:style w:type="paragraph" w:styleId="aa">
    <w:name w:val="header"/>
    <w:basedOn w:val="a"/>
    <w:rsid w:val="00972A3D"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a"/>
    <w:rsid w:val="00972A3D"/>
    <w:pPr>
      <w:suppressLineNumbers/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sid w:val="00972A3D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972A3D"/>
    <w:pPr>
      <w:suppressLineNumbers/>
    </w:pPr>
  </w:style>
  <w:style w:type="paragraph" w:customStyle="1" w:styleId="ad">
    <w:name w:val="Заголовок таблицы"/>
    <w:basedOn w:val="a"/>
    <w:rsid w:val="00972A3D"/>
    <w:pPr>
      <w:widowControl w:val="0"/>
      <w:suppressLineNumbers/>
      <w:jc w:val="center"/>
    </w:pPr>
    <w:rPr>
      <w:rFonts w:eastAsia="SimSun" w:cs="Mangal"/>
      <w:b/>
      <w:bCs/>
      <w:lang w:eastAsia="hi-IN" w:bidi="hi-IN"/>
    </w:rPr>
  </w:style>
  <w:style w:type="paragraph" w:customStyle="1" w:styleId="17">
    <w:name w:val="Абзац списка1"/>
    <w:basedOn w:val="a"/>
    <w:rsid w:val="00972A3D"/>
    <w:pPr>
      <w:ind w:left="720"/>
    </w:pPr>
  </w:style>
  <w:style w:type="paragraph" w:customStyle="1" w:styleId="18">
    <w:name w:val="Обычный1"/>
    <w:rsid w:val="00972A3D"/>
    <w:pPr>
      <w:widowControl w:val="0"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9">
    <w:name w:val="Обычный (веб)1"/>
    <w:basedOn w:val="a"/>
    <w:rsid w:val="00972A3D"/>
    <w:pPr>
      <w:widowControl w:val="0"/>
      <w:spacing w:before="28" w:after="119"/>
    </w:pPr>
    <w:rPr>
      <w:rFonts w:eastAsia="SimSun" w:cs="Mangal"/>
      <w:lang w:eastAsia="hi-IN" w:bidi="hi-IN"/>
    </w:rPr>
  </w:style>
  <w:style w:type="paragraph" w:styleId="ae">
    <w:name w:val="List Paragraph"/>
    <w:basedOn w:val="a"/>
    <w:link w:val="af"/>
    <w:uiPriority w:val="34"/>
    <w:qFormat/>
    <w:rsid w:val="004706E4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5870ED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table" w:styleId="af1">
    <w:name w:val="Table Grid"/>
    <w:basedOn w:val="a2"/>
    <w:uiPriority w:val="59"/>
    <w:rsid w:val="00F552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rsid w:val="009B55DA"/>
    <w:pPr>
      <w:autoSpaceDN w:val="0"/>
      <w:spacing w:after="120" w:line="240" w:lineRule="auto"/>
      <w:textAlignment w:val="baseline"/>
    </w:pPr>
    <w:rPr>
      <w:rFonts w:eastAsia="SimSun" w:cs="Mangal"/>
      <w:kern w:val="3"/>
      <w:lang w:bidi="hi-IN"/>
    </w:rPr>
  </w:style>
  <w:style w:type="paragraph" w:customStyle="1" w:styleId="Default">
    <w:name w:val="Default"/>
    <w:rsid w:val="008721A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1F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1FFC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363340"/>
    <w:pPr>
      <w:widowControl w:val="0"/>
      <w:suppressAutoHyphens w:val="0"/>
      <w:autoSpaceDE w:val="0"/>
      <w:autoSpaceDN w:val="0"/>
      <w:spacing w:line="240" w:lineRule="auto"/>
      <w:ind w:left="332" w:hanging="282"/>
      <w:outlineLvl w:val="1"/>
    </w:pPr>
    <w:rPr>
      <w:b/>
      <w:bCs/>
      <w:kern w:val="0"/>
      <w:sz w:val="28"/>
      <w:szCs w:val="28"/>
      <w:lang w:eastAsia="en-US"/>
    </w:rPr>
  </w:style>
  <w:style w:type="paragraph" w:styleId="af2">
    <w:name w:val="No Spacing"/>
    <w:uiPriority w:val="1"/>
    <w:qFormat/>
    <w:rsid w:val="00C56252"/>
    <w:pPr>
      <w:widowControl w:val="0"/>
      <w:suppressAutoHyphens/>
    </w:pPr>
    <w:rPr>
      <w:rFonts w:eastAsia="Lucida Sans Unicode"/>
      <w:sz w:val="24"/>
      <w:szCs w:val="24"/>
      <w:lang w:eastAsia="en-US"/>
    </w:rPr>
  </w:style>
  <w:style w:type="character" w:customStyle="1" w:styleId="apple-converted-space">
    <w:name w:val="apple-converted-space"/>
    <w:basedOn w:val="a1"/>
    <w:rsid w:val="009F5921"/>
  </w:style>
  <w:style w:type="character" w:customStyle="1" w:styleId="af">
    <w:name w:val="Абзац списка Знак"/>
    <w:link w:val="ae"/>
    <w:uiPriority w:val="34"/>
    <w:qFormat/>
    <w:rsid w:val="00ED746E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gacollect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o.1septembe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laws.ru/acts/Prikaz-Minprosvescheniya-Rossii-ot-22.03.2021-N-1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prikaz-minprosveshcheniia-rossii-ot-24112022-n-102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F19AF-17BD-49C3-93E4-A39303DC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4638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2018-09-28T10:56:00Z</cp:lastPrinted>
  <dcterms:created xsi:type="dcterms:W3CDTF">2023-12-05T08:33:00Z</dcterms:created>
  <dcterms:modified xsi:type="dcterms:W3CDTF">2023-12-05T08:33:00Z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