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0078" w:rsidRPr="00205BCE" w:rsidRDefault="00A80078" w:rsidP="002B73C4">
      <w:pPr>
        <w:pStyle w:val="a8"/>
        <w:spacing w:before="0" w:after="0"/>
        <w:jc w:val="center"/>
        <w:rPr>
          <w:bCs/>
        </w:rPr>
      </w:pPr>
      <w:r w:rsidRPr="00205BCE">
        <w:rPr>
          <w:bCs/>
        </w:rPr>
        <w:t>Соглашение</w:t>
      </w:r>
      <w:r w:rsidR="002B73C4" w:rsidRPr="00205BCE">
        <w:rPr>
          <w:bCs/>
        </w:rPr>
        <w:t xml:space="preserve"> </w:t>
      </w:r>
    </w:p>
    <w:p w:rsidR="00A80078" w:rsidRPr="00205BCE" w:rsidRDefault="00A80078" w:rsidP="002B73C4">
      <w:pPr>
        <w:pStyle w:val="a8"/>
        <w:spacing w:before="0" w:after="0"/>
        <w:jc w:val="center"/>
        <w:rPr>
          <w:bCs/>
        </w:rPr>
      </w:pPr>
      <w:r w:rsidRPr="00205BCE">
        <w:rPr>
          <w:bCs/>
        </w:rPr>
        <w:t>о порядке взаимодействия</w:t>
      </w:r>
      <w:r w:rsidR="00C74E9D">
        <w:rPr>
          <w:bCs/>
        </w:rPr>
        <w:t xml:space="preserve"> №______</w:t>
      </w: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819"/>
      </w:tblGrid>
      <w:tr w:rsidR="002B73C4" w:rsidRPr="00205BCE" w:rsidTr="008B1D77">
        <w:tc>
          <w:tcPr>
            <w:tcW w:w="5070" w:type="dxa"/>
          </w:tcPr>
          <w:p w:rsidR="002B73C4" w:rsidRPr="00205BCE" w:rsidRDefault="002B73C4" w:rsidP="008B1D77">
            <w:pPr>
              <w:pStyle w:val="a8"/>
              <w:tabs>
                <w:tab w:val="left" w:pos="3119"/>
              </w:tabs>
              <w:spacing w:before="0" w:after="0"/>
              <w:rPr>
                <w:bCs/>
              </w:rPr>
            </w:pPr>
          </w:p>
          <w:p w:rsidR="002B73C4" w:rsidRPr="00205BCE" w:rsidRDefault="002B73C4" w:rsidP="008B1D77">
            <w:pPr>
              <w:pStyle w:val="a8"/>
              <w:tabs>
                <w:tab w:val="left" w:pos="3420"/>
                <w:tab w:val="left" w:pos="4335"/>
              </w:tabs>
              <w:spacing w:before="0" w:after="0"/>
              <w:rPr>
                <w:bCs/>
              </w:rPr>
            </w:pPr>
            <w:r w:rsidRPr="00205BCE">
              <w:rPr>
                <w:bCs/>
              </w:rPr>
              <w:t>г.</w:t>
            </w:r>
            <w:r w:rsidR="00A80078" w:rsidRPr="00205BCE">
              <w:rPr>
                <w:bCs/>
              </w:rPr>
              <w:t xml:space="preserve"> </w:t>
            </w:r>
            <w:r w:rsidR="008B1D77" w:rsidRPr="00205BCE">
              <w:rPr>
                <w:bCs/>
              </w:rPr>
              <w:t>Ярославль</w:t>
            </w:r>
          </w:p>
        </w:tc>
        <w:tc>
          <w:tcPr>
            <w:tcW w:w="4819" w:type="dxa"/>
          </w:tcPr>
          <w:p w:rsidR="00D70FE3" w:rsidRDefault="00D70FE3" w:rsidP="00D70FE3">
            <w:pPr>
              <w:pStyle w:val="a8"/>
              <w:tabs>
                <w:tab w:val="left" w:pos="3119"/>
              </w:tabs>
              <w:spacing w:before="0" w:after="0"/>
              <w:rPr>
                <w:bCs/>
              </w:rPr>
            </w:pPr>
          </w:p>
          <w:p w:rsidR="002B73C4" w:rsidRPr="00205BCE" w:rsidRDefault="00D70FE3" w:rsidP="00D70FE3">
            <w:pPr>
              <w:pStyle w:val="a8"/>
              <w:tabs>
                <w:tab w:val="left" w:pos="3119"/>
              </w:tabs>
              <w:spacing w:before="0"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2B73C4" w:rsidRPr="00205BCE">
              <w:rPr>
                <w:bCs/>
              </w:rPr>
              <w:t>«__</w:t>
            </w:r>
            <w:r w:rsidR="00227C4B">
              <w:rPr>
                <w:bCs/>
              </w:rPr>
              <w:t>__</w:t>
            </w:r>
            <w:r w:rsidR="002B73C4" w:rsidRPr="00205BCE">
              <w:rPr>
                <w:bCs/>
              </w:rPr>
              <w:t>» ____________ 201_ года</w:t>
            </w:r>
          </w:p>
        </w:tc>
      </w:tr>
    </w:tbl>
    <w:p w:rsidR="002B73C4" w:rsidRPr="00205BCE" w:rsidRDefault="002B73C4" w:rsidP="001E2638">
      <w:pPr>
        <w:pStyle w:val="a8"/>
        <w:tabs>
          <w:tab w:val="left" w:pos="3119"/>
        </w:tabs>
        <w:spacing w:before="0" w:after="0"/>
        <w:rPr>
          <w:bCs/>
        </w:rPr>
      </w:pPr>
    </w:p>
    <w:p w:rsidR="002B73C4" w:rsidRPr="001130DC" w:rsidRDefault="00A80078" w:rsidP="001130DC">
      <w:pPr>
        <w:pStyle w:val="a8"/>
        <w:spacing w:before="30" w:after="30"/>
        <w:jc w:val="both"/>
        <w:rPr>
          <w:sz w:val="20"/>
          <w:szCs w:val="20"/>
          <w:lang w:eastAsia="ru-RU"/>
        </w:rPr>
      </w:pPr>
      <w:r w:rsidRPr="00205BCE">
        <w:tab/>
      </w:r>
      <w:r w:rsidR="00CE3369" w:rsidRPr="00CE3369">
        <w:t>_____________________________________________________________________________________________________________________________________________________</w:t>
      </w:r>
      <w:r w:rsidR="008B1D77" w:rsidRPr="001130DC">
        <w:t xml:space="preserve">, </w:t>
      </w:r>
      <w:r w:rsidR="002B73C4" w:rsidRPr="001130DC">
        <w:t>именуемое  в дальнейшем «Школа», в лиц</w:t>
      </w:r>
      <w:r w:rsidR="002B73C4" w:rsidRPr="00205BCE">
        <w:t xml:space="preserve">е директора </w:t>
      </w:r>
      <w:r w:rsidR="00CE3369" w:rsidRPr="00CE3369">
        <w:t>___________________________________________________________</w:t>
      </w:r>
      <w:r w:rsidRPr="001B25F7">
        <w:t>,</w:t>
      </w:r>
      <w:r w:rsidR="002B73C4" w:rsidRPr="001B25F7">
        <w:t xml:space="preserve"> действующего на основании Устава, с одной стороны и государственное общеобразовательное учреждение Ярославской области «Центр помощи</w:t>
      </w:r>
      <w:r w:rsidR="002B73C4" w:rsidRPr="00205BCE">
        <w:t xml:space="preserve"> детям», именуемое в дальнейшем «Центр», в лице </w:t>
      </w:r>
      <w:r w:rsidR="007A7DEB">
        <w:t>исполняющего</w:t>
      </w:r>
      <w:r w:rsidR="001B25F7">
        <w:t xml:space="preserve"> обя</w:t>
      </w:r>
      <w:r w:rsidR="007A7DEB">
        <w:t>занности директора – заместителя</w:t>
      </w:r>
      <w:r w:rsidR="001B25F7">
        <w:t xml:space="preserve"> директора Шипковой Екатерины Николаевны</w:t>
      </w:r>
      <w:r w:rsidR="002B73C4" w:rsidRPr="00205BCE">
        <w:t xml:space="preserve">, действующего на основании </w:t>
      </w:r>
      <w:r w:rsidRPr="00205BCE">
        <w:t>приказа</w:t>
      </w:r>
      <w:r w:rsidR="00C74E9D">
        <w:t xml:space="preserve"> </w:t>
      </w:r>
      <w:r w:rsidR="00C74E9D" w:rsidRPr="00C74E9D">
        <w:rPr>
          <w:bCs/>
        </w:rPr>
        <w:t>департамента образования Ярославской области №02-03/634 от 24.10.2018</w:t>
      </w:r>
      <w:r w:rsidR="002B73C4" w:rsidRPr="00205BCE">
        <w:t xml:space="preserve">, с другой стороны, </w:t>
      </w:r>
      <w:r w:rsidRPr="00205BCE">
        <w:t xml:space="preserve">далее совместно именуемые «Стороны» </w:t>
      </w:r>
      <w:r w:rsidR="002B73C4" w:rsidRPr="00205BCE">
        <w:t>заключили настоящ</w:t>
      </w:r>
      <w:r w:rsidRPr="00205BCE">
        <w:t>ее</w:t>
      </w:r>
      <w:r w:rsidR="002B73C4" w:rsidRPr="00205BCE">
        <w:t xml:space="preserve"> </w:t>
      </w:r>
      <w:r w:rsidRPr="00205BCE">
        <w:t>соглашение</w:t>
      </w:r>
      <w:r w:rsidR="002B73C4" w:rsidRPr="00205BCE">
        <w:t xml:space="preserve"> о нижеследующем:</w:t>
      </w:r>
    </w:p>
    <w:p w:rsidR="001E2638" w:rsidRPr="001E2638" w:rsidRDefault="001E2638" w:rsidP="001E2638">
      <w:pPr>
        <w:pStyle w:val="a0"/>
      </w:pPr>
    </w:p>
    <w:p w:rsidR="002B73C4" w:rsidRDefault="002B73C4" w:rsidP="007A7DEB">
      <w:pPr>
        <w:pStyle w:val="1"/>
        <w:numPr>
          <w:ilvl w:val="0"/>
          <w:numId w:val="7"/>
        </w:numPr>
      </w:pPr>
      <w:r w:rsidRPr="00205BCE">
        <w:t xml:space="preserve">ПРЕДМЕТ </w:t>
      </w:r>
      <w:r w:rsidR="00A80078" w:rsidRPr="00205BCE">
        <w:t>СОГЛАШЕНИЯ</w:t>
      </w:r>
    </w:p>
    <w:p w:rsidR="007A7DEB" w:rsidRPr="007A7DEB" w:rsidRDefault="007A7DEB" w:rsidP="007A7DEB">
      <w:pPr>
        <w:pStyle w:val="af2"/>
      </w:pPr>
    </w:p>
    <w:p w:rsidR="002B73C4" w:rsidRPr="00205BCE" w:rsidRDefault="009E7CB5" w:rsidP="001130DC">
      <w:pPr>
        <w:pStyle w:val="a8"/>
        <w:numPr>
          <w:ilvl w:val="1"/>
          <w:numId w:val="7"/>
        </w:numPr>
        <w:tabs>
          <w:tab w:val="clear" w:pos="1080"/>
          <w:tab w:val="num" w:pos="0"/>
        </w:tabs>
        <w:spacing w:before="0" w:after="0"/>
        <w:ind w:left="0" w:firstLine="0"/>
        <w:jc w:val="both"/>
        <w:rPr>
          <w:shd w:val="clear" w:color="auto" w:fill="FF0000"/>
        </w:rPr>
      </w:pPr>
      <w:r w:rsidRPr="00205BCE">
        <w:t>По н</w:t>
      </w:r>
      <w:r w:rsidR="00A80078" w:rsidRPr="00205BCE">
        <w:t>астоящ</w:t>
      </w:r>
      <w:r w:rsidRPr="00205BCE">
        <w:t>ему</w:t>
      </w:r>
      <w:r w:rsidR="00A80078" w:rsidRPr="00205BCE">
        <w:t xml:space="preserve"> соглашени</w:t>
      </w:r>
      <w:r w:rsidRPr="00205BCE">
        <w:t xml:space="preserve">ю </w:t>
      </w:r>
      <w:r w:rsidR="00055B9F">
        <w:t>С</w:t>
      </w:r>
      <w:r w:rsidRPr="00205BCE">
        <w:t>тороны договорились</w:t>
      </w:r>
      <w:r w:rsidR="002B73C4" w:rsidRPr="00205BCE">
        <w:t xml:space="preserve"> </w:t>
      </w:r>
      <w:r w:rsidRPr="00205BCE">
        <w:t xml:space="preserve">о взаимодействии в области </w:t>
      </w:r>
      <w:r w:rsidR="002B73C4" w:rsidRPr="00205BCE">
        <w:t>предоставлени</w:t>
      </w:r>
      <w:r w:rsidRPr="00205BCE">
        <w:t>я</w:t>
      </w:r>
      <w:r w:rsidR="002B73C4" w:rsidRPr="00205BCE">
        <w:t xml:space="preserve"> образовательных услуг </w:t>
      </w:r>
      <w:r w:rsidR="001130DC">
        <w:t>основного</w:t>
      </w:r>
      <w:r w:rsidR="002B73C4" w:rsidRPr="00205BCE">
        <w:t xml:space="preserve"> общего образования </w:t>
      </w:r>
      <w:r w:rsidRPr="00205BCE">
        <w:t xml:space="preserve">с использованием дистанционных образовательных технологий (далее – образовательные услуги) </w:t>
      </w:r>
      <w:r w:rsidR="002B73C4" w:rsidRPr="00205BCE">
        <w:t>обучающе</w:t>
      </w:r>
      <w:r w:rsidR="00523101">
        <w:t>му</w:t>
      </w:r>
      <w:r w:rsidRPr="00205BCE">
        <w:t>с</w:t>
      </w:r>
      <w:r w:rsidR="002B73C4" w:rsidRPr="00205BCE">
        <w:t xml:space="preserve">я </w:t>
      </w:r>
      <w:r w:rsidRPr="00205BCE">
        <w:t xml:space="preserve">Школы </w:t>
      </w:r>
      <w:r w:rsidR="00CE3369" w:rsidRPr="00CE3369">
        <w:t>____________________________________________________</w:t>
      </w:r>
      <w:r w:rsidR="002B73C4" w:rsidRPr="00205BCE">
        <w:t>, имеюще</w:t>
      </w:r>
      <w:r w:rsidR="00523101">
        <w:t>му</w:t>
      </w:r>
      <w:r w:rsidR="002B73C4" w:rsidRPr="00205BCE">
        <w:t xml:space="preserve"> рекомендации для обучения на дому</w:t>
      </w:r>
      <w:r w:rsidRPr="00205BCE">
        <w:t xml:space="preserve"> (далее - обучающийся)</w:t>
      </w:r>
      <w:r w:rsidR="002B73C4" w:rsidRPr="00205BCE">
        <w:t>.</w:t>
      </w:r>
    </w:p>
    <w:p w:rsidR="002B73C4" w:rsidRPr="00205BCE" w:rsidRDefault="002B73C4" w:rsidP="001130DC">
      <w:pPr>
        <w:pStyle w:val="a8"/>
        <w:numPr>
          <w:ilvl w:val="1"/>
          <w:numId w:val="7"/>
        </w:numPr>
        <w:tabs>
          <w:tab w:val="clear" w:pos="1080"/>
        </w:tabs>
        <w:spacing w:before="0" w:after="0"/>
        <w:ind w:left="0" w:firstLine="0"/>
        <w:jc w:val="both"/>
      </w:pPr>
      <w:r w:rsidRPr="00205BCE">
        <w:t xml:space="preserve">Образовательный процесс </w:t>
      </w:r>
      <w:r w:rsidR="00857910" w:rsidRPr="00205BCE">
        <w:t xml:space="preserve">обучающегося </w:t>
      </w:r>
      <w:r w:rsidRPr="00205BCE">
        <w:t xml:space="preserve">организуется </w:t>
      </w:r>
      <w:r w:rsidR="00857910" w:rsidRPr="00205BCE">
        <w:t>Центром в соответствии с</w:t>
      </w:r>
      <w:r w:rsidRPr="00205BCE">
        <w:t xml:space="preserve"> образовательной программ</w:t>
      </w:r>
      <w:r w:rsidR="00857910" w:rsidRPr="00205BCE">
        <w:t>ой</w:t>
      </w:r>
      <w:r w:rsidRPr="00205BCE">
        <w:t xml:space="preserve"> </w:t>
      </w:r>
      <w:r w:rsidR="00857910" w:rsidRPr="00205BCE">
        <w:t>на основании</w:t>
      </w:r>
      <w:r w:rsidRPr="00205BCE">
        <w:t xml:space="preserve"> индивидуального</w:t>
      </w:r>
      <w:r w:rsidR="00857910" w:rsidRPr="00205BCE">
        <w:t xml:space="preserve"> учебного плана </w:t>
      </w:r>
      <w:r w:rsidR="00D70FE3">
        <w:t xml:space="preserve">(Приложение № 1) </w:t>
      </w:r>
      <w:r w:rsidR="00857910" w:rsidRPr="00205BCE">
        <w:t>и</w:t>
      </w:r>
      <w:r w:rsidRPr="00205BCE">
        <w:t xml:space="preserve"> расписания занятий.</w:t>
      </w:r>
    </w:p>
    <w:p w:rsidR="002B73C4" w:rsidRDefault="00857910" w:rsidP="001130DC">
      <w:pPr>
        <w:pStyle w:val="a8"/>
        <w:numPr>
          <w:ilvl w:val="1"/>
          <w:numId w:val="7"/>
        </w:numPr>
        <w:tabs>
          <w:tab w:val="clear" w:pos="1080"/>
        </w:tabs>
        <w:spacing w:before="0" w:after="0"/>
        <w:ind w:left="0" w:firstLine="0"/>
        <w:jc w:val="both"/>
      </w:pPr>
      <w:r w:rsidRPr="00205BCE">
        <w:t>Школа  в начале учебного года готовит и</w:t>
      </w:r>
      <w:r w:rsidR="002B73C4" w:rsidRPr="00205BCE">
        <w:t xml:space="preserve">ндивидуальный учебный план </w:t>
      </w:r>
      <w:r w:rsidRPr="00205BCE">
        <w:t xml:space="preserve">обучающегося и </w:t>
      </w:r>
      <w:r w:rsidR="002B73C4" w:rsidRPr="00205BCE">
        <w:t xml:space="preserve">предоставляет </w:t>
      </w:r>
      <w:r w:rsidRPr="00205BCE">
        <w:t>для</w:t>
      </w:r>
      <w:r w:rsidR="002B73C4" w:rsidRPr="00205BCE">
        <w:t xml:space="preserve"> согласовани</w:t>
      </w:r>
      <w:r w:rsidRPr="00205BCE">
        <w:t>я</w:t>
      </w:r>
      <w:r w:rsidR="002B73C4" w:rsidRPr="00205BCE">
        <w:t xml:space="preserve"> </w:t>
      </w:r>
      <w:r w:rsidRPr="00205BCE">
        <w:t>в</w:t>
      </w:r>
      <w:r w:rsidR="002B73C4" w:rsidRPr="00205BCE">
        <w:t xml:space="preserve"> Центр.</w:t>
      </w:r>
    </w:p>
    <w:p w:rsidR="001E2638" w:rsidRPr="00205BCE" w:rsidRDefault="001E2638" w:rsidP="001130DC">
      <w:pPr>
        <w:pStyle w:val="a8"/>
        <w:spacing w:before="0" w:after="0"/>
        <w:ind w:left="851"/>
        <w:jc w:val="both"/>
      </w:pPr>
    </w:p>
    <w:p w:rsidR="002B73C4" w:rsidRPr="00205BCE" w:rsidRDefault="002B73C4" w:rsidP="002B73C4">
      <w:pPr>
        <w:pStyle w:val="1"/>
        <w:rPr>
          <w:b/>
        </w:rPr>
      </w:pPr>
      <w:r w:rsidRPr="00205BCE">
        <w:t xml:space="preserve">2. </w:t>
      </w:r>
      <w:r w:rsidR="00205BCE">
        <w:t>ОБЯЗАТЕЛЬСТВА</w:t>
      </w:r>
      <w:r w:rsidRPr="00205BCE">
        <w:t xml:space="preserve"> СТОРОН</w:t>
      </w:r>
      <w:r w:rsidR="00205BCE">
        <w:t xml:space="preserve"> </w:t>
      </w:r>
    </w:p>
    <w:p w:rsidR="002B73C4" w:rsidRPr="00205BCE" w:rsidRDefault="002B73C4" w:rsidP="002B73C4">
      <w:pPr>
        <w:jc w:val="both"/>
        <w:rPr>
          <w:bCs/>
        </w:rPr>
      </w:pPr>
      <w:r w:rsidRPr="00205BCE">
        <w:rPr>
          <w:bCs/>
        </w:rPr>
        <w:t>2.1.</w:t>
      </w:r>
      <w:r w:rsidRPr="00205BCE">
        <w:rPr>
          <w:lang w:val="en-US"/>
        </w:rPr>
        <w:t> </w:t>
      </w:r>
      <w:r w:rsidRPr="00205BCE">
        <w:rPr>
          <w:bCs/>
        </w:rPr>
        <w:t>Центр обязуется:</w:t>
      </w:r>
    </w:p>
    <w:p w:rsidR="00C202A6" w:rsidRPr="00205BCE" w:rsidRDefault="002B73C4" w:rsidP="002B73C4">
      <w:pPr>
        <w:jc w:val="both"/>
        <w:rPr>
          <w:color w:val="22272F"/>
          <w:shd w:val="clear" w:color="auto" w:fill="FFFFFF"/>
        </w:rPr>
      </w:pPr>
      <w:r w:rsidRPr="00205BCE">
        <w:t>2.1.1.</w:t>
      </w:r>
      <w:r w:rsidRPr="00205BCE">
        <w:rPr>
          <w:lang w:val="en-US"/>
        </w:rPr>
        <w:t> </w:t>
      </w:r>
      <w:r w:rsidR="007A7DEB">
        <w:rPr>
          <w:color w:val="22272F"/>
          <w:shd w:val="clear" w:color="auto" w:fill="FFFFFF"/>
        </w:rPr>
        <w:t> Осуществить прием обучающего</w:t>
      </w:r>
      <w:r w:rsidR="00C202A6" w:rsidRPr="00205BCE">
        <w:rPr>
          <w:color w:val="22272F"/>
          <w:shd w:val="clear" w:color="auto" w:fill="FFFFFF"/>
        </w:rPr>
        <w:t>ся в образовательную организацию.</w:t>
      </w:r>
    </w:p>
    <w:p w:rsidR="00C202A6" w:rsidRPr="00205BCE" w:rsidRDefault="00C202A6" w:rsidP="002B73C4">
      <w:pPr>
        <w:jc w:val="both"/>
      </w:pPr>
      <w:r w:rsidRPr="00205BCE">
        <w:t>2.1.2.</w:t>
      </w:r>
      <w:r w:rsidRPr="00205BCE">
        <w:rPr>
          <w:lang w:val="en-US"/>
        </w:rPr>
        <w:t> </w:t>
      </w:r>
      <w:r w:rsidR="00055B9F">
        <w:rPr>
          <w:color w:val="22272F"/>
          <w:shd w:val="clear" w:color="auto" w:fill="FFFFFF"/>
        </w:rPr>
        <w:t xml:space="preserve">Осуществлять </w:t>
      </w:r>
      <w:r w:rsidRPr="00205BCE">
        <w:rPr>
          <w:color w:val="22272F"/>
          <w:shd w:val="clear" w:color="auto" w:fill="FFFFFF"/>
        </w:rPr>
        <w:t>материально-техническое обеспечен</w:t>
      </w:r>
      <w:r w:rsidR="00055B9F">
        <w:rPr>
          <w:color w:val="22272F"/>
          <w:shd w:val="clear" w:color="auto" w:fill="FFFFFF"/>
        </w:rPr>
        <w:t>ие образовательной деятельности</w:t>
      </w:r>
      <w:r w:rsidRPr="00205BCE">
        <w:rPr>
          <w:color w:val="22272F"/>
          <w:shd w:val="clear" w:color="auto" w:fill="FFFFFF"/>
        </w:rPr>
        <w:t xml:space="preserve"> в соответствии с  федеральными государственными образовательными стандартами.</w:t>
      </w:r>
    </w:p>
    <w:p w:rsidR="002B73C4" w:rsidRPr="00205BCE" w:rsidRDefault="001F26C4" w:rsidP="002B73C4">
      <w:pPr>
        <w:jc w:val="both"/>
      </w:pPr>
      <w:r w:rsidRPr="00205BCE">
        <w:t xml:space="preserve">2.1.3. </w:t>
      </w:r>
      <w:r w:rsidR="002B73C4" w:rsidRPr="00205BCE">
        <w:t>Обеспечи</w:t>
      </w:r>
      <w:r w:rsidR="00055B9F">
        <w:t>ва</w:t>
      </w:r>
      <w:r w:rsidR="002B73C4" w:rsidRPr="00205BCE">
        <w:t>ть качеств</w:t>
      </w:r>
      <w:r w:rsidR="00C202A6" w:rsidRPr="00205BCE">
        <w:t>енную</w:t>
      </w:r>
      <w:r w:rsidR="002B73C4" w:rsidRPr="00205BCE">
        <w:t xml:space="preserve"> реализацию </w:t>
      </w:r>
      <w:r w:rsidR="00C202A6" w:rsidRPr="00205BCE">
        <w:t xml:space="preserve">образовательных </w:t>
      </w:r>
      <w:r w:rsidR="002B73C4" w:rsidRPr="00205BCE">
        <w:t>услуг</w:t>
      </w:r>
      <w:r w:rsidRPr="00205BCE">
        <w:t xml:space="preserve"> с использованием дистанционных образовательных технологий</w:t>
      </w:r>
      <w:r w:rsidR="002B73C4" w:rsidRPr="00205BCE">
        <w:t>.</w:t>
      </w:r>
    </w:p>
    <w:p w:rsidR="00205BCE" w:rsidRDefault="001F26C4" w:rsidP="002B73C4">
      <w:pPr>
        <w:jc w:val="both"/>
        <w:rPr>
          <w:color w:val="22272F"/>
          <w:shd w:val="clear" w:color="auto" w:fill="FFFFFF"/>
        </w:rPr>
      </w:pPr>
      <w:r w:rsidRPr="00205BCE">
        <w:t>2.1.4. Осуществлять</w:t>
      </w:r>
      <w:r w:rsidRPr="00205BCE">
        <w:rPr>
          <w:shd w:val="clear" w:color="auto" w:fill="FFFFFF"/>
        </w:rPr>
        <w:t xml:space="preserve"> текущий контроль успеваемости и </w:t>
      </w:r>
      <w:r w:rsidR="00205BCE" w:rsidRPr="00205BCE">
        <w:rPr>
          <w:shd w:val="clear" w:color="auto" w:fill="FFFFFF"/>
        </w:rPr>
        <w:t xml:space="preserve">проведение </w:t>
      </w:r>
      <w:r w:rsidRPr="00205BCE">
        <w:rPr>
          <w:shd w:val="clear" w:color="auto" w:fill="FFFFFF"/>
        </w:rPr>
        <w:t>промежуточной аттестации обучающегося</w:t>
      </w:r>
      <w:r w:rsidR="00205BCE" w:rsidRPr="00205BCE">
        <w:rPr>
          <w:shd w:val="clear" w:color="auto" w:fill="FFFFFF"/>
        </w:rPr>
        <w:t xml:space="preserve">, </w:t>
      </w:r>
      <w:r w:rsidR="00205BCE" w:rsidRPr="00205BCE">
        <w:rPr>
          <w:color w:val="22272F"/>
          <w:shd w:val="clear" w:color="auto" w:fill="FFFFFF"/>
        </w:rPr>
        <w:t>индивидуальный учет результатов освоения обучающимся образовательных программ.</w:t>
      </w:r>
    </w:p>
    <w:p w:rsidR="00F44947" w:rsidRDefault="00F44947" w:rsidP="00F44947">
      <w:pPr>
        <w:jc w:val="both"/>
      </w:pPr>
      <w:r w:rsidRPr="00205BCE">
        <w:t>2.1.</w:t>
      </w:r>
      <w:r>
        <w:t>5</w:t>
      </w:r>
      <w:r w:rsidRPr="00205BCE">
        <w:t>.</w:t>
      </w:r>
      <w:r w:rsidRPr="00205BCE">
        <w:rPr>
          <w:lang w:val="en-US"/>
        </w:rPr>
        <w:t> </w:t>
      </w:r>
      <w:r w:rsidRPr="00205BCE">
        <w:t xml:space="preserve">Предоставлять Школе </w:t>
      </w:r>
      <w:r>
        <w:t xml:space="preserve">информацию об успеваемости обучающегося не позднее чем за </w:t>
      </w:r>
      <w:r w:rsidRPr="00205BCE">
        <w:t>3</w:t>
      </w:r>
      <w:r>
        <w:t xml:space="preserve"> (три)</w:t>
      </w:r>
      <w:r w:rsidRPr="00205BCE">
        <w:t xml:space="preserve"> дня до проведения промежуточной аттестации </w:t>
      </w:r>
      <w:r>
        <w:t xml:space="preserve">в </w:t>
      </w:r>
      <w:r w:rsidRPr="00205BCE">
        <w:t xml:space="preserve">соответствии с графиком образовательного процесса. </w:t>
      </w:r>
    </w:p>
    <w:p w:rsidR="00F44947" w:rsidRPr="00205BCE" w:rsidRDefault="00F44947" w:rsidP="00F44947">
      <w:pPr>
        <w:jc w:val="both"/>
      </w:pPr>
      <w:r>
        <w:t>2.1.6. Своевременно</w:t>
      </w:r>
      <w:r w:rsidRPr="00205BCE">
        <w:t xml:space="preserve"> информировать Школу</w:t>
      </w:r>
      <w:r>
        <w:t>,</w:t>
      </w:r>
      <w:r w:rsidRPr="00205BCE">
        <w:t xml:space="preserve"> родителей (законных представителей) </w:t>
      </w:r>
      <w:r>
        <w:t>о текущей успеваемости обучающегося.</w:t>
      </w:r>
    </w:p>
    <w:p w:rsidR="00F44947" w:rsidRPr="00205BCE" w:rsidRDefault="00F44947" w:rsidP="00F44947">
      <w:pPr>
        <w:jc w:val="both"/>
      </w:pPr>
      <w:r w:rsidRPr="00205BCE">
        <w:t>2.1.</w:t>
      </w:r>
      <w:r w:rsidR="00D70FE3">
        <w:t>7</w:t>
      </w:r>
      <w:r w:rsidRPr="00205BCE">
        <w:t>.</w:t>
      </w:r>
      <w:r w:rsidRPr="00205BCE">
        <w:rPr>
          <w:lang w:val="en-US"/>
        </w:rPr>
        <w:t> </w:t>
      </w:r>
      <w:r w:rsidRPr="00205BCE">
        <w:t xml:space="preserve">Восполнять материал, не изученный обучающимся по уважительной причине, в пределах объема </w:t>
      </w:r>
      <w:r w:rsidR="00D70FE3">
        <w:t xml:space="preserve">образовательных </w:t>
      </w:r>
      <w:r w:rsidRPr="00205BCE">
        <w:t xml:space="preserve">услуг, оказываемых в соответствии  с условиями настоящего </w:t>
      </w:r>
      <w:r w:rsidR="00D70FE3">
        <w:t>соглашения</w:t>
      </w:r>
      <w:r w:rsidRPr="00205BCE">
        <w:t xml:space="preserve">. </w:t>
      </w:r>
    </w:p>
    <w:p w:rsidR="002B73C4" w:rsidRPr="00205BCE" w:rsidRDefault="002B73C4" w:rsidP="002B73C4">
      <w:pPr>
        <w:jc w:val="both"/>
      </w:pPr>
      <w:r w:rsidRPr="00205BCE">
        <w:t>2.1.</w:t>
      </w:r>
      <w:r w:rsidR="00D70FE3">
        <w:t>8</w:t>
      </w:r>
      <w:r w:rsidRPr="00205BCE">
        <w:t>.</w:t>
      </w:r>
      <w:r w:rsidRPr="00205BCE">
        <w:rPr>
          <w:lang w:val="en-US"/>
        </w:rPr>
        <w:t> </w:t>
      </w:r>
      <w:r w:rsidR="00205BCE">
        <w:t>Оказывать</w:t>
      </w:r>
      <w:r w:rsidRPr="00205BCE">
        <w:t xml:space="preserve"> консультационн</w:t>
      </w:r>
      <w:r w:rsidR="00205BCE">
        <w:t>ую</w:t>
      </w:r>
      <w:r w:rsidRPr="00205BCE">
        <w:t xml:space="preserve"> помощ</w:t>
      </w:r>
      <w:r w:rsidR="00205BCE">
        <w:t>ь</w:t>
      </w:r>
      <w:r w:rsidR="001E2638">
        <w:t xml:space="preserve"> обучающему</w:t>
      </w:r>
      <w:r w:rsidRPr="00205BCE">
        <w:t xml:space="preserve">ся, родителям (законным представителям), педагогам по вопросам </w:t>
      </w:r>
      <w:r w:rsidR="00D70FE3">
        <w:t xml:space="preserve">оказания образовательных услуг с </w:t>
      </w:r>
      <w:r w:rsidR="00D70FE3">
        <w:lastRenderedPageBreak/>
        <w:t>использованием дистанционных образовательных технологий</w:t>
      </w:r>
      <w:r w:rsidRPr="00205BCE">
        <w:t>.</w:t>
      </w:r>
    </w:p>
    <w:p w:rsidR="00205BCE" w:rsidRPr="00F44947" w:rsidRDefault="00205BCE" w:rsidP="002B73C4">
      <w:pPr>
        <w:jc w:val="both"/>
      </w:pPr>
      <w:r w:rsidRPr="00F44947">
        <w:t>2.</w:t>
      </w:r>
      <w:r w:rsidR="00D70FE3">
        <w:t>2</w:t>
      </w:r>
      <w:r w:rsidRPr="00F44947">
        <w:t xml:space="preserve">. Центр </w:t>
      </w:r>
      <w:r w:rsidRPr="00F44947">
        <w:rPr>
          <w:shd w:val="clear" w:color="auto" w:fill="FFFFFF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индивидуальным учебным планом, качество образования.</w:t>
      </w:r>
    </w:p>
    <w:p w:rsidR="002B73C4" w:rsidRPr="00F44947" w:rsidRDefault="002B73C4" w:rsidP="002B73C4">
      <w:pPr>
        <w:jc w:val="both"/>
        <w:rPr>
          <w:bCs/>
        </w:rPr>
      </w:pPr>
      <w:r w:rsidRPr="00F44947">
        <w:rPr>
          <w:bCs/>
        </w:rPr>
        <w:t>2.</w:t>
      </w:r>
      <w:r w:rsidR="00D70FE3">
        <w:rPr>
          <w:bCs/>
        </w:rPr>
        <w:t>3</w:t>
      </w:r>
      <w:r w:rsidRPr="00F44947">
        <w:rPr>
          <w:bCs/>
        </w:rPr>
        <w:t>.</w:t>
      </w:r>
      <w:r w:rsidRPr="00F44947">
        <w:rPr>
          <w:bCs/>
          <w:lang w:val="en-US"/>
        </w:rPr>
        <w:t> </w:t>
      </w:r>
      <w:r w:rsidRPr="00F44947">
        <w:rPr>
          <w:bCs/>
        </w:rPr>
        <w:t>Школа обязуется:</w:t>
      </w:r>
    </w:p>
    <w:p w:rsidR="002B73C4" w:rsidRPr="00205BCE" w:rsidRDefault="002B73C4" w:rsidP="002B73C4">
      <w:pPr>
        <w:jc w:val="both"/>
      </w:pPr>
      <w:r w:rsidRPr="00205BCE">
        <w:t>2.</w:t>
      </w:r>
      <w:r w:rsidR="00D70FE3">
        <w:t>3</w:t>
      </w:r>
      <w:r w:rsidRPr="00205BCE">
        <w:t>.1. </w:t>
      </w:r>
      <w:r w:rsidR="00F44947">
        <w:t>Е</w:t>
      </w:r>
      <w:r w:rsidR="00F44947" w:rsidRPr="00205BCE">
        <w:t xml:space="preserve">жегодно </w:t>
      </w:r>
      <w:r w:rsidR="00F44947">
        <w:t>п</w:t>
      </w:r>
      <w:r w:rsidRPr="00205BCE">
        <w:t>редоставлять Центру учебный план и график образовательного процесса</w:t>
      </w:r>
      <w:r w:rsidR="00F44947">
        <w:t>.</w:t>
      </w:r>
      <w:r w:rsidRPr="00205BCE">
        <w:t xml:space="preserve"> 2.</w:t>
      </w:r>
      <w:r w:rsidR="00D70FE3">
        <w:t>3</w:t>
      </w:r>
      <w:r w:rsidRPr="00205BCE">
        <w:t>.2. Обеспечить ведение и хранени</w:t>
      </w:r>
      <w:r w:rsidR="001E2638">
        <w:t>е личных дел, перевод обучающего</w:t>
      </w:r>
      <w:r w:rsidRPr="00205BCE">
        <w:t>ся в следующий класс и выдачу документов об образовании.</w:t>
      </w:r>
    </w:p>
    <w:p w:rsidR="002B73C4" w:rsidRPr="00205BCE" w:rsidRDefault="002B73C4" w:rsidP="002B73C4">
      <w:pPr>
        <w:jc w:val="both"/>
      </w:pPr>
      <w:r w:rsidRPr="00205BCE">
        <w:t>2.</w:t>
      </w:r>
      <w:r w:rsidR="00D70FE3">
        <w:t>3</w:t>
      </w:r>
      <w:r w:rsidRPr="00205BCE">
        <w:t>.</w:t>
      </w:r>
      <w:r w:rsidR="003918D0">
        <w:t>3</w:t>
      </w:r>
      <w:r w:rsidRPr="00205BCE">
        <w:t>. </w:t>
      </w:r>
      <w:r w:rsidR="00994A79">
        <w:t>С</w:t>
      </w:r>
      <w:r w:rsidR="003918D0">
        <w:t>воевременно п</w:t>
      </w:r>
      <w:r w:rsidRPr="00205BCE">
        <w:t xml:space="preserve">редоставлять </w:t>
      </w:r>
      <w:r w:rsidR="003918D0">
        <w:t xml:space="preserve">Центру </w:t>
      </w:r>
      <w:r w:rsidR="003918D0" w:rsidRPr="00205BCE">
        <w:t>информацию</w:t>
      </w:r>
      <w:r w:rsidR="003918D0">
        <w:t>, необходимую для реализации обязательств</w:t>
      </w:r>
      <w:r w:rsidR="003918D0" w:rsidRPr="00205BCE">
        <w:t xml:space="preserve"> </w:t>
      </w:r>
      <w:r w:rsidRPr="00205BCE">
        <w:t xml:space="preserve">в рамках настоящего </w:t>
      </w:r>
      <w:r w:rsidR="003918D0">
        <w:t>соглашения</w:t>
      </w:r>
      <w:r w:rsidRPr="00205BCE">
        <w:t>.</w:t>
      </w:r>
    </w:p>
    <w:p w:rsidR="002B73C4" w:rsidRPr="00205BCE" w:rsidRDefault="002B73C4" w:rsidP="002B73C4">
      <w:pPr>
        <w:tabs>
          <w:tab w:val="left" w:pos="758"/>
        </w:tabs>
        <w:jc w:val="both"/>
      </w:pPr>
      <w:r w:rsidRPr="00205BCE">
        <w:t>2.</w:t>
      </w:r>
      <w:r w:rsidR="00D70FE3">
        <w:t>3</w:t>
      </w:r>
      <w:r w:rsidRPr="00205BCE">
        <w:t>.</w:t>
      </w:r>
      <w:r w:rsidR="003918D0">
        <w:t>4</w:t>
      </w:r>
      <w:r w:rsidRPr="00205BCE">
        <w:t>. Оказывать содействие Центру в сотрудничестве с родителями (закон</w:t>
      </w:r>
      <w:r w:rsidR="00486F5E" w:rsidRPr="00205BCE">
        <w:t>ными представителями) обучающе</w:t>
      </w:r>
      <w:r w:rsidR="001E2638">
        <w:t>го</w:t>
      </w:r>
      <w:r w:rsidRPr="00205BCE">
        <w:t>ся.</w:t>
      </w:r>
    </w:p>
    <w:p w:rsidR="002B73C4" w:rsidRDefault="002B73C4" w:rsidP="002B73C4">
      <w:pPr>
        <w:tabs>
          <w:tab w:val="left" w:pos="758"/>
        </w:tabs>
        <w:jc w:val="both"/>
      </w:pPr>
      <w:r w:rsidRPr="00205BCE">
        <w:t>2.</w:t>
      </w:r>
      <w:r w:rsidR="00D70FE3">
        <w:t>3</w:t>
      </w:r>
      <w:r w:rsidRPr="00205BCE">
        <w:t>.</w:t>
      </w:r>
      <w:r w:rsidR="003918D0">
        <w:t>5</w:t>
      </w:r>
      <w:r w:rsidRPr="00205BCE">
        <w:t>.</w:t>
      </w:r>
      <w:r w:rsidRPr="00205BCE">
        <w:rPr>
          <w:lang w:val="en-US"/>
        </w:rPr>
        <w:t> </w:t>
      </w:r>
      <w:r w:rsidRPr="00205BCE">
        <w:t>Предоставить Центру рабочие программы и календарно-тема</w:t>
      </w:r>
      <w:r w:rsidR="00486F5E" w:rsidRPr="00205BCE">
        <w:t>тическое планирование обучающе</w:t>
      </w:r>
      <w:r w:rsidR="001E2638">
        <w:t>го</w:t>
      </w:r>
      <w:r w:rsidRPr="00205BCE">
        <w:t xml:space="preserve">ся, по которым ранее осуществлялось обучение, в случае начала оказания </w:t>
      </w:r>
      <w:r w:rsidR="003918D0">
        <w:t xml:space="preserve">образовательных </w:t>
      </w:r>
      <w:r w:rsidRPr="00205BCE">
        <w:t>услуг в течение учебного года.</w:t>
      </w:r>
    </w:p>
    <w:p w:rsidR="001E2638" w:rsidRDefault="001E2638" w:rsidP="002B73C4">
      <w:pPr>
        <w:tabs>
          <w:tab w:val="left" w:pos="758"/>
        </w:tabs>
        <w:jc w:val="both"/>
      </w:pPr>
    </w:p>
    <w:p w:rsidR="003918D0" w:rsidRDefault="003918D0" w:rsidP="007A7DEB">
      <w:pPr>
        <w:pStyle w:val="1"/>
        <w:numPr>
          <w:ilvl w:val="0"/>
          <w:numId w:val="8"/>
        </w:numPr>
      </w:pPr>
      <w:r w:rsidRPr="00205BCE">
        <w:t>КОНФИДЕНЦИАЛЬНОСТЬ</w:t>
      </w:r>
    </w:p>
    <w:p w:rsidR="007A7DEB" w:rsidRPr="007A7DEB" w:rsidRDefault="007A7DEB" w:rsidP="007A7DEB">
      <w:pPr>
        <w:pStyle w:val="af2"/>
      </w:pPr>
    </w:p>
    <w:p w:rsidR="003918D0" w:rsidRDefault="00D70FE3" w:rsidP="003918D0">
      <w:pPr>
        <w:pStyle w:val="210"/>
        <w:widowControl w:val="0"/>
        <w:numPr>
          <w:ilvl w:val="1"/>
          <w:numId w:val="4"/>
        </w:numPr>
        <w:tabs>
          <w:tab w:val="left" w:pos="0"/>
          <w:tab w:val="left" w:pos="480"/>
        </w:tabs>
        <w:spacing w:after="0" w:line="240" w:lineRule="auto"/>
        <w:jc w:val="both"/>
      </w:pPr>
      <w:r>
        <w:t>3</w:t>
      </w:r>
      <w:r w:rsidR="003918D0" w:rsidRPr="00205BCE">
        <w:t xml:space="preserve">.1. Вся информация, связанная с </w:t>
      </w:r>
      <w:r w:rsidR="003918D0">
        <w:t>выполнением Сторонами обязательств</w:t>
      </w:r>
      <w:r w:rsidR="003918D0" w:rsidRPr="00205BCE">
        <w:t>,</w:t>
      </w:r>
      <w:r w:rsidR="003918D0">
        <w:t xml:space="preserve"> предусмотренных настоящим соглашением,</w:t>
      </w:r>
      <w:r w:rsidR="003918D0" w:rsidRPr="00205BCE">
        <w:t xml:space="preserve"> является конфиденциальной и не подлежит разглашению</w:t>
      </w:r>
      <w:r w:rsidR="003918D0">
        <w:t xml:space="preserve"> за исключением</w:t>
      </w:r>
      <w:r w:rsidR="003918D0" w:rsidRPr="00205BCE">
        <w:t xml:space="preserve"> общедоступной или ставшей впоследствии общедоступной не по вине Сторон, а также информации, ставшей известной из иных источников. </w:t>
      </w:r>
    </w:p>
    <w:p w:rsidR="001E2638" w:rsidRPr="00205BCE" w:rsidRDefault="001E2638" w:rsidP="003918D0">
      <w:pPr>
        <w:pStyle w:val="210"/>
        <w:widowControl w:val="0"/>
        <w:numPr>
          <w:ilvl w:val="1"/>
          <w:numId w:val="4"/>
        </w:numPr>
        <w:tabs>
          <w:tab w:val="left" w:pos="0"/>
          <w:tab w:val="left" w:pos="480"/>
        </w:tabs>
        <w:spacing w:after="0" w:line="240" w:lineRule="auto"/>
        <w:jc w:val="both"/>
      </w:pPr>
    </w:p>
    <w:p w:rsidR="00205BCE" w:rsidRPr="00205BCE" w:rsidRDefault="00205BCE" w:rsidP="002B73C4">
      <w:pPr>
        <w:tabs>
          <w:tab w:val="left" w:pos="758"/>
        </w:tabs>
        <w:jc w:val="both"/>
      </w:pPr>
    </w:p>
    <w:p w:rsidR="00205BCE" w:rsidRDefault="00D70FE3" w:rsidP="00205BCE">
      <w:pPr>
        <w:pStyle w:val="1"/>
        <w:spacing w:before="0"/>
      </w:pPr>
      <w:r>
        <w:t>4</w:t>
      </w:r>
      <w:r w:rsidR="002B73C4" w:rsidRPr="00205BCE">
        <w:t>. СРОК ДЕЙСТВИЯ</w:t>
      </w:r>
      <w:r w:rsidR="00205BCE">
        <w:t xml:space="preserve">, ПОРЯДОК ИЗМЕНЕНИЯ </w:t>
      </w:r>
    </w:p>
    <w:p w:rsidR="002B73C4" w:rsidRDefault="00205BCE" w:rsidP="00205BCE">
      <w:pPr>
        <w:pStyle w:val="1"/>
        <w:spacing w:before="0"/>
      </w:pPr>
      <w:r>
        <w:t>И РАСТОРЖЕНИЯ СОГЛАШЕНИЯ</w:t>
      </w:r>
    </w:p>
    <w:p w:rsidR="007A7DEB" w:rsidRPr="007A7DEB" w:rsidRDefault="007A7DEB" w:rsidP="007A7DEB"/>
    <w:p w:rsidR="002B73C4" w:rsidRPr="00205BCE" w:rsidRDefault="002B73C4" w:rsidP="002B73C4">
      <w:pPr>
        <w:jc w:val="both"/>
      </w:pPr>
      <w:r w:rsidRPr="00205BCE">
        <w:t>4.1. </w:t>
      </w:r>
      <w:r w:rsidR="003918D0">
        <w:t>Соглашение</w:t>
      </w:r>
      <w:r w:rsidRPr="00205BCE">
        <w:t xml:space="preserve"> вступает в силу с «__</w:t>
      </w:r>
      <w:r w:rsidR="00227C4B">
        <w:t>__</w:t>
      </w:r>
      <w:r w:rsidRPr="00205BCE">
        <w:t xml:space="preserve">» ______________ 201__ года и действует в </w:t>
      </w:r>
      <w:r w:rsidR="003918D0">
        <w:t>течение</w:t>
      </w:r>
      <w:r w:rsidRPr="00205BCE">
        <w:t xml:space="preserve"> </w:t>
      </w:r>
      <w:r w:rsidR="003918D0">
        <w:t xml:space="preserve">срока </w:t>
      </w:r>
      <w:r w:rsidRPr="00205BCE">
        <w:t xml:space="preserve">оказания </w:t>
      </w:r>
      <w:r w:rsidR="003918D0">
        <w:t>образовательных услуг обучающемуся</w:t>
      </w:r>
      <w:r w:rsidRPr="00205BCE">
        <w:t xml:space="preserve">. </w:t>
      </w:r>
    </w:p>
    <w:p w:rsidR="002B73C4" w:rsidRPr="00205BCE" w:rsidRDefault="00D70FE3" w:rsidP="002B73C4">
      <w:pPr>
        <w:jc w:val="both"/>
      </w:pPr>
      <w:r>
        <w:t>4</w:t>
      </w:r>
      <w:r w:rsidR="002B73C4" w:rsidRPr="00205BCE">
        <w:t>.</w:t>
      </w:r>
      <w:r>
        <w:t>2</w:t>
      </w:r>
      <w:r w:rsidR="002B73C4" w:rsidRPr="00205BCE">
        <w:t>. </w:t>
      </w:r>
      <w:r>
        <w:t>Соглашение</w:t>
      </w:r>
      <w:r w:rsidR="002B73C4" w:rsidRPr="00205BCE">
        <w:t xml:space="preserve"> может быть изменен</w:t>
      </w:r>
      <w:r>
        <w:t>о</w:t>
      </w:r>
      <w:r w:rsidR="002B73C4" w:rsidRPr="00205BCE">
        <w:t xml:space="preserve"> или досрочно расторгнут</w:t>
      </w:r>
      <w:r>
        <w:t>о</w:t>
      </w:r>
      <w:r w:rsidR="002B73C4" w:rsidRPr="00205BCE">
        <w:t xml:space="preserve"> по письменному соглашению Сторон. </w:t>
      </w:r>
    </w:p>
    <w:p w:rsidR="002B73C4" w:rsidRDefault="00D70FE3" w:rsidP="002B73C4">
      <w:pPr>
        <w:jc w:val="both"/>
      </w:pPr>
      <w:r>
        <w:t>4</w:t>
      </w:r>
      <w:r w:rsidR="002B73C4" w:rsidRPr="00205BCE">
        <w:t>.</w:t>
      </w:r>
      <w:r>
        <w:t>3</w:t>
      </w:r>
      <w:r w:rsidR="002B73C4" w:rsidRPr="00205BCE">
        <w:t>.</w:t>
      </w:r>
      <w:r w:rsidR="002B73C4" w:rsidRPr="00205BCE">
        <w:rPr>
          <w:lang w:val="en-US"/>
        </w:rPr>
        <w:t> </w:t>
      </w:r>
      <w:r w:rsidR="002B73C4" w:rsidRPr="00205BCE">
        <w:t xml:space="preserve">Уведомление о расторжении </w:t>
      </w:r>
      <w:r>
        <w:t>соглашения</w:t>
      </w:r>
      <w:r w:rsidR="002B73C4" w:rsidRPr="00205BCE">
        <w:t xml:space="preserve"> направляется другой Стороне не позднее, чем за </w:t>
      </w:r>
      <w:r>
        <w:t>5 (</w:t>
      </w:r>
      <w:r w:rsidR="002B73C4" w:rsidRPr="00205BCE">
        <w:t>пять</w:t>
      </w:r>
      <w:r>
        <w:t>)</w:t>
      </w:r>
      <w:r w:rsidR="002B73C4" w:rsidRPr="00205BCE">
        <w:t xml:space="preserve"> рабочих дней до предполагаемой даты </w:t>
      </w:r>
      <w:r>
        <w:t xml:space="preserve">его </w:t>
      </w:r>
      <w:r w:rsidR="002B73C4" w:rsidRPr="00205BCE">
        <w:t xml:space="preserve">расторжения. </w:t>
      </w:r>
    </w:p>
    <w:p w:rsidR="001E2638" w:rsidRPr="00205BCE" w:rsidRDefault="001E2638" w:rsidP="002B73C4">
      <w:pPr>
        <w:jc w:val="both"/>
      </w:pPr>
    </w:p>
    <w:p w:rsidR="002B73C4" w:rsidRDefault="00D70FE3" w:rsidP="002B73C4">
      <w:pPr>
        <w:pStyle w:val="1"/>
      </w:pPr>
      <w:r>
        <w:t>5</w:t>
      </w:r>
      <w:r w:rsidR="002B73C4" w:rsidRPr="00205BCE">
        <w:t>. ДОПОЛНИТЕЛЬНЫЕ УСЛОВИЯ И ЗАКЛЮЧИТЕЛЬНЫЕ ПОЛОЖЕНИЯ</w:t>
      </w:r>
    </w:p>
    <w:p w:rsidR="007A7DEB" w:rsidRPr="007A7DEB" w:rsidRDefault="007A7DEB" w:rsidP="007A7DEB"/>
    <w:p w:rsidR="002B73C4" w:rsidRPr="00205BCE" w:rsidRDefault="00D70FE3" w:rsidP="002B73C4">
      <w:pPr>
        <w:jc w:val="both"/>
      </w:pPr>
      <w:r>
        <w:t>5</w:t>
      </w:r>
      <w:r w:rsidR="002B73C4" w:rsidRPr="00205BCE">
        <w:t xml:space="preserve">.1. Любые изменения и дополнения к настоящему </w:t>
      </w:r>
      <w:r>
        <w:t>соглашению действительны</w:t>
      </w:r>
      <w:r w:rsidR="002B73C4" w:rsidRPr="00205BCE">
        <w:t xml:space="preserve">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2B73C4" w:rsidRPr="00205BCE" w:rsidRDefault="00D70FE3" w:rsidP="002B73C4">
      <w:pPr>
        <w:jc w:val="both"/>
      </w:pPr>
      <w:r>
        <w:t>5</w:t>
      </w:r>
      <w:r w:rsidR="002B73C4" w:rsidRPr="00205BCE">
        <w:t>.2.</w:t>
      </w:r>
      <w:r w:rsidR="002B73C4" w:rsidRPr="00205BCE">
        <w:rPr>
          <w:lang w:val="en-US"/>
        </w:rPr>
        <w:t> </w:t>
      </w:r>
      <w:r w:rsidR="002B73C4" w:rsidRPr="00205BCE">
        <w:t xml:space="preserve">Все уведомления и сообщения должны направляться в письменной форме. </w:t>
      </w:r>
    </w:p>
    <w:p w:rsidR="002B73C4" w:rsidRPr="00205BCE" w:rsidRDefault="00D70FE3" w:rsidP="002B73C4">
      <w:pPr>
        <w:jc w:val="both"/>
      </w:pPr>
      <w:r>
        <w:t>5</w:t>
      </w:r>
      <w:r w:rsidR="002B73C4" w:rsidRPr="00205BCE">
        <w:t>.3.</w:t>
      </w:r>
      <w:r w:rsidR="002B73C4" w:rsidRPr="00205BCE">
        <w:rPr>
          <w:lang w:val="en-US"/>
        </w:rPr>
        <w:t> </w:t>
      </w:r>
      <w:r w:rsidR="002B73C4" w:rsidRPr="00205BCE">
        <w:t xml:space="preserve">Во всем остальном, что не предусмотрено настоящим </w:t>
      </w:r>
      <w:r>
        <w:t>соглашением</w:t>
      </w:r>
      <w:r w:rsidR="002B73C4" w:rsidRPr="00205BCE">
        <w:t xml:space="preserve">, Стороны руководствуются законодательством РФ. </w:t>
      </w:r>
    </w:p>
    <w:p w:rsidR="002B73C4" w:rsidRDefault="00D70FE3" w:rsidP="002B73C4">
      <w:pPr>
        <w:widowControl w:val="0"/>
        <w:tabs>
          <w:tab w:val="left" w:pos="720"/>
        </w:tabs>
        <w:jc w:val="both"/>
      </w:pPr>
      <w:r>
        <w:t>5</w:t>
      </w:r>
      <w:r w:rsidR="002B73C4" w:rsidRPr="00205BCE">
        <w:t>.4. Настоящ</w:t>
      </w:r>
      <w:r>
        <w:t>ее</w:t>
      </w:r>
      <w:r w:rsidR="002B73C4" w:rsidRPr="00205BCE">
        <w:t xml:space="preserve"> </w:t>
      </w:r>
      <w:r>
        <w:t>соглашение</w:t>
      </w:r>
      <w:r w:rsidR="002B73C4" w:rsidRPr="00205BCE">
        <w:t xml:space="preserve"> составлен</w:t>
      </w:r>
      <w:r>
        <w:t>о</w:t>
      </w:r>
      <w:r w:rsidR="002B73C4" w:rsidRPr="00205BCE">
        <w:t xml:space="preserve"> в двух экземплярах, имеющих равную юридическую силу, по одному для каждой Сторон.</w:t>
      </w:r>
    </w:p>
    <w:p w:rsidR="001E2638" w:rsidRPr="00205BCE" w:rsidRDefault="001E2638" w:rsidP="002B73C4">
      <w:pPr>
        <w:widowControl w:val="0"/>
        <w:tabs>
          <w:tab w:val="left" w:pos="720"/>
        </w:tabs>
        <w:jc w:val="both"/>
      </w:pPr>
    </w:p>
    <w:p w:rsidR="001E2638" w:rsidRDefault="001E2638" w:rsidP="007A7DEB">
      <w:pPr>
        <w:pStyle w:val="1"/>
        <w:jc w:val="left"/>
      </w:pPr>
    </w:p>
    <w:p w:rsidR="001130DC" w:rsidRDefault="001130DC" w:rsidP="002B73C4">
      <w:pPr>
        <w:pStyle w:val="1"/>
      </w:pPr>
    </w:p>
    <w:p w:rsidR="002B73C4" w:rsidRDefault="00D70FE3" w:rsidP="002B73C4">
      <w:pPr>
        <w:pStyle w:val="1"/>
      </w:pPr>
      <w:r>
        <w:t>6</w:t>
      </w:r>
      <w:r w:rsidR="002B73C4">
        <w:t>. РЕКВИЗИТЫ И ПОДПИСИ СТОРОН</w:t>
      </w:r>
    </w:p>
    <w:tbl>
      <w:tblPr>
        <w:tblW w:w="9899" w:type="dxa"/>
        <w:tblInd w:w="-22" w:type="dxa"/>
        <w:tblLayout w:type="fixed"/>
        <w:tblLook w:val="0000"/>
      </w:tblPr>
      <w:tblGrid>
        <w:gridCol w:w="3847"/>
        <w:gridCol w:w="2398"/>
        <w:gridCol w:w="3654"/>
      </w:tblGrid>
      <w:tr w:rsidR="002B73C4" w:rsidTr="008B1D77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общеобразовательное учреждение Ярославской области «Центр помощи детям»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4" w:rsidRPr="008B1D77" w:rsidRDefault="002B73C4" w:rsidP="001130DC">
            <w:pPr>
              <w:snapToGrid w:val="0"/>
              <w:jc w:val="center"/>
              <w:rPr>
                <w:sz w:val="22"/>
                <w:szCs w:val="22"/>
                <w:shd w:val="clear" w:color="auto" w:fill="FF0000"/>
              </w:rPr>
            </w:pPr>
          </w:p>
        </w:tc>
      </w:tr>
      <w:tr w:rsidR="002B73C4" w:rsidTr="008B1D77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150040, г. Ярославль, ул. Некрасова, д.58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4" w:rsidRPr="008B1D77" w:rsidRDefault="002B73C4" w:rsidP="008B1D77">
            <w:pPr>
              <w:tabs>
                <w:tab w:val="left" w:pos="708"/>
                <w:tab w:val="left" w:pos="1065"/>
              </w:tabs>
              <w:rPr>
                <w:b/>
                <w:sz w:val="22"/>
                <w:szCs w:val="22"/>
                <w:shd w:val="clear" w:color="auto" w:fill="FF0000"/>
              </w:rPr>
            </w:pPr>
          </w:p>
        </w:tc>
      </w:tr>
      <w:tr w:rsidR="002B73C4" w:rsidTr="008B1D77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150040, г. Ярославль, ул. Некрасова, д.58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4" w:rsidRPr="007F3D82" w:rsidRDefault="002B73C4" w:rsidP="008B1D77">
            <w:pPr>
              <w:tabs>
                <w:tab w:val="left" w:pos="708"/>
                <w:tab w:val="left" w:pos="1065"/>
              </w:tabs>
              <w:rPr>
                <w:sz w:val="22"/>
                <w:szCs w:val="22"/>
                <w:shd w:val="clear" w:color="auto" w:fill="FF0000"/>
              </w:rPr>
            </w:pPr>
          </w:p>
        </w:tc>
      </w:tr>
      <w:tr w:rsidR="002B73C4" w:rsidTr="008B1D77">
        <w:trPr>
          <w:trHeight w:val="30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73-29-93, т/ф 73-90-81</w:t>
            </w:r>
          </w:p>
          <w:p w:rsidR="00AA3640" w:rsidRDefault="00AA3640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4" w:rsidRPr="008B1D77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b/>
                <w:sz w:val="22"/>
                <w:szCs w:val="22"/>
                <w:shd w:val="clear" w:color="auto" w:fill="FF0000"/>
              </w:rPr>
            </w:pPr>
          </w:p>
        </w:tc>
      </w:tr>
      <w:tr w:rsidR="002B73C4" w:rsidTr="008B1D77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7606018785 / 760601001</w:t>
            </w:r>
          </w:p>
          <w:p w:rsidR="00AA3640" w:rsidRDefault="00AA3640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4" w:rsidRPr="007F3D82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  <w:shd w:val="clear" w:color="auto" w:fill="FF0000"/>
              </w:rPr>
            </w:pPr>
          </w:p>
        </w:tc>
      </w:tr>
      <w:tr w:rsidR="002B73C4" w:rsidTr="008B1D77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38" w:rsidRPr="00EE1564" w:rsidRDefault="001E2638" w:rsidP="001E2638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Исполняющий обязанности директора - заместитель директора </w:t>
            </w:r>
          </w:p>
          <w:p w:rsidR="002B73C4" w:rsidRDefault="001E2638" w:rsidP="00486F5E">
            <w:pPr>
              <w:tabs>
                <w:tab w:val="left" w:pos="708"/>
                <w:tab w:val="left" w:pos="106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Шипкова Екатерина Николаевна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3C4" w:rsidRDefault="002B73C4" w:rsidP="008B1D77">
            <w:pPr>
              <w:tabs>
                <w:tab w:val="left" w:pos="708"/>
                <w:tab w:val="left" w:pos="106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4" w:rsidRPr="001130DC" w:rsidRDefault="002B73C4" w:rsidP="001130DC">
            <w:pPr>
              <w:pStyle w:val="a8"/>
              <w:spacing w:before="30" w:after="30"/>
              <w:rPr>
                <w:sz w:val="20"/>
                <w:szCs w:val="20"/>
              </w:rPr>
            </w:pPr>
          </w:p>
        </w:tc>
      </w:tr>
    </w:tbl>
    <w:p w:rsidR="002B73C4" w:rsidRDefault="002B73C4" w:rsidP="002B73C4">
      <w:pPr>
        <w:tabs>
          <w:tab w:val="left" w:pos="708"/>
        </w:tabs>
      </w:pPr>
    </w:p>
    <w:p w:rsidR="002B73C4" w:rsidRDefault="002B73C4" w:rsidP="002B73C4">
      <w:pPr>
        <w:tabs>
          <w:tab w:val="left" w:pos="708"/>
        </w:tabs>
        <w:jc w:val="both"/>
      </w:pPr>
    </w:p>
    <w:p w:rsidR="002B73C4" w:rsidRDefault="002B73C4" w:rsidP="002B73C4">
      <w:pPr>
        <w:tabs>
          <w:tab w:val="left" w:pos="708"/>
        </w:tabs>
        <w:jc w:val="both"/>
      </w:pPr>
    </w:p>
    <w:p w:rsidR="002B73C4" w:rsidRDefault="002B73C4" w:rsidP="002B73C4">
      <w:pPr>
        <w:tabs>
          <w:tab w:val="left" w:pos="708"/>
        </w:tabs>
        <w:jc w:val="both"/>
      </w:pPr>
    </w:p>
    <w:tbl>
      <w:tblPr>
        <w:tblW w:w="9657" w:type="dxa"/>
        <w:tblLayout w:type="fixed"/>
        <w:tblLook w:val="0000"/>
      </w:tblPr>
      <w:tblGrid>
        <w:gridCol w:w="4697"/>
        <w:gridCol w:w="4960"/>
      </w:tblGrid>
      <w:tr w:rsidR="002B73C4" w:rsidRPr="001E2638" w:rsidTr="002B73C4">
        <w:tc>
          <w:tcPr>
            <w:tcW w:w="4697" w:type="dxa"/>
            <w:shd w:val="clear" w:color="auto" w:fill="auto"/>
          </w:tcPr>
          <w:p w:rsidR="002B73C4" w:rsidRPr="001E2638" w:rsidRDefault="001E2638" w:rsidP="008B1D77">
            <w:pPr>
              <w:tabs>
                <w:tab w:val="left" w:pos="708"/>
                <w:tab w:val="left" w:pos="1065"/>
              </w:tabs>
              <w:snapToGrid w:val="0"/>
            </w:pPr>
            <w:r w:rsidRPr="001E2638">
              <w:t>Исполняющий обязанности директора -з</w:t>
            </w:r>
            <w:r w:rsidR="00D70FE3" w:rsidRPr="001E2638">
              <w:t>аместитель</w:t>
            </w:r>
            <w:r w:rsidR="00B034B0" w:rsidRPr="001E2638">
              <w:t xml:space="preserve"> </w:t>
            </w:r>
            <w:r w:rsidR="00EE1564" w:rsidRPr="001E2638">
              <w:t xml:space="preserve">директора </w:t>
            </w:r>
          </w:p>
          <w:p w:rsidR="002B73C4" w:rsidRPr="001E2638" w:rsidRDefault="002B73C4" w:rsidP="008B1D77">
            <w:pPr>
              <w:tabs>
                <w:tab w:val="left" w:pos="708"/>
                <w:tab w:val="left" w:pos="1065"/>
              </w:tabs>
              <w:rPr>
                <w:color w:val="FF0000"/>
              </w:rPr>
            </w:pPr>
          </w:p>
        </w:tc>
        <w:tc>
          <w:tcPr>
            <w:tcW w:w="4960" w:type="dxa"/>
            <w:shd w:val="clear" w:color="auto" w:fill="auto"/>
          </w:tcPr>
          <w:p w:rsidR="002B73C4" w:rsidRPr="001E2638" w:rsidRDefault="002B73C4" w:rsidP="008B1D77">
            <w:pPr>
              <w:tabs>
                <w:tab w:val="left" w:pos="708"/>
                <w:tab w:val="left" w:pos="1065"/>
              </w:tabs>
              <w:snapToGrid w:val="0"/>
            </w:pPr>
            <w:r w:rsidRPr="001E2638">
              <w:t>Директор</w:t>
            </w:r>
          </w:p>
        </w:tc>
      </w:tr>
      <w:tr w:rsidR="002B73C4" w:rsidRPr="001E2638" w:rsidTr="002B73C4">
        <w:tc>
          <w:tcPr>
            <w:tcW w:w="4697" w:type="dxa"/>
            <w:shd w:val="clear" w:color="auto" w:fill="auto"/>
          </w:tcPr>
          <w:p w:rsidR="002B73C4" w:rsidRPr="001E2638" w:rsidRDefault="002B73C4" w:rsidP="001E2638">
            <w:pPr>
              <w:tabs>
                <w:tab w:val="left" w:pos="708"/>
                <w:tab w:val="left" w:pos="1065"/>
              </w:tabs>
              <w:snapToGrid w:val="0"/>
            </w:pPr>
            <w:r w:rsidRPr="001E2638">
              <w:rPr>
                <w:bCs/>
              </w:rPr>
              <w:t>_________________ /</w:t>
            </w:r>
            <w:r w:rsidR="001E2638" w:rsidRPr="001E2638">
              <w:t>Е.Н. Шипкова</w:t>
            </w:r>
            <w:r w:rsidRPr="001E2638">
              <w:t>/</w:t>
            </w:r>
          </w:p>
        </w:tc>
        <w:tc>
          <w:tcPr>
            <w:tcW w:w="4960" w:type="dxa"/>
            <w:shd w:val="clear" w:color="auto" w:fill="auto"/>
          </w:tcPr>
          <w:p w:rsidR="002B73C4" w:rsidRPr="001E2638" w:rsidRDefault="00CE3369" w:rsidP="001130DC">
            <w:pPr>
              <w:tabs>
                <w:tab w:val="left" w:pos="708"/>
                <w:tab w:val="left" w:pos="1065"/>
              </w:tabs>
              <w:snapToGrid w:val="0"/>
              <w:rPr>
                <w:bCs/>
              </w:rPr>
            </w:pPr>
            <w:r>
              <w:rPr>
                <w:bCs/>
              </w:rPr>
              <w:t>_____________________/</w:t>
            </w:r>
            <w:r>
              <w:rPr>
                <w:bCs/>
                <w:lang w:val="en-US"/>
              </w:rPr>
              <w:t>____________</w:t>
            </w:r>
            <w:r w:rsidR="002B73C4" w:rsidRPr="001E2638">
              <w:rPr>
                <w:bCs/>
              </w:rPr>
              <w:t>_/</w:t>
            </w:r>
          </w:p>
        </w:tc>
      </w:tr>
      <w:tr w:rsidR="002B73C4" w:rsidRPr="001E2638" w:rsidTr="002B73C4">
        <w:tc>
          <w:tcPr>
            <w:tcW w:w="4697" w:type="dxa"/>
            <w:shd w:val="clear" w:color="auto" w:fill="auto"/>
          </w:tcPr>
          <w:p w:rsidR="002B73C4" w:rsidRPr="001E2638" w:rsidRDefault="002B73C4" w:rsidP="008B1D77">
            <w:pPr>
              <w:snapToGrid w:val="0"/>
            </w:pPr>
            <w:r w:rsidRPr="001E2638">
              <w:t>М.П.</w:t>
            </w:r>
          </w:p>
          <w:p w:rsidR="002B73C4" w:rsidRPr="001E2638" w:rsidRDefault="002B73C4" w:rsidP="008B1D77">
            <w:pPr>
              <w:tabs>
                <w:tab w:val="left" w:pos="708"/>
                <w:tab w:val="left" w:pos="1065"/>
              </w:tabs>
              <w:rPr>
                <w:bCs/>
              </w:rPr>
            </w:pPr>
          </w:p>
        </w:tc>
        <w:tc>
          <w:tcPr>
            <w:tcW w:w="4960" w:type="dxa"/>
            <w:shd w:val="clear" w:color="auto" w:fill="auto"/>
          </w:tcPr>
          <w:p w:rsidR="002B73C4" w:rsidRPr="001E2638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bCs/>
              </w:rPr>
            </w:pPr>
            <w:r w:rsidRPr="001E2638">
              <w:rPr>
                <w:bCs/>
              </w:rPr>
              <w:t>М.П.</w:t>
            </w:r>
          </w:p>
          <w:p w:rsidR="002B73C4" w:rsidRPr="001E2638" w:rsidRDefault="002B73C4" w:rsidP="008B1D77">
            <w:pPr>
              <w:tabs>
                <w:tab w:val="left" w:pos="708"/>
                <w:tab w:val="left" w:pos="1065"/>
              </w:tabs>
              <w:snapToGrid w:val="0"/>
              <w:rPr>
                <w:bCs/>
              </w:rPr>
            </w:pPr>
          </w:p>
        </w:tc>
      </w:tr>
    </w:tbl>
    <w:p w:rsidR="00EE1564" w:rsidRDefault="00EE1564" w:rsidP="00D8781C">
      <w:pPr>
        <w:jc w:val="right"/>
      </w:pPr>
    </w:p>
    <w:p w:rsidR="00EE1564" w:rsidRDefault="00EE1564">
      <w:pPr>
        <w:suppressAutoHyphens w:val="0"/>
      </w:pPr>
    </w:p>
    <w:sectPr w:rsidR="00EE1564" w:rsidSect="00D8781C">
      <w:footerReference w:type="default" r:id="rId8"/>
      <w:pgSz w:w="11906" w:h="16838"/>
      <w:pgMar w:top="1134" w:right="850" w:bottom="1134" w:left="170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24" w:rsidRDefault="00FA6A24">
      <w:r>
        <w:separator/>
      </w:r>
    </w:p>
  </w:endnote>
  <w:endnote w:type="continuationSeparator" w:id="1">
    <w:p w:rsidR="00FA6A24" w:rsidRDefault="00FA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DC" w:rsidRDefault="000B02E0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55pt;margin-top:.05pt;width:5.85pt;height:13.6pt;z-index:251657728;mso-wrap-distance-left:0;mso-wrap-distance-right:0;mso-position-horizontal-relative:page" stroked="f">
          <v:fill opacity="0" color2="black"/>
          <v:textbox inset="0,0,0,0">
            <w:txbxContent>
              <w:p w:rsidR="001130DC" w:rsidRDefault="000B02E0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 w:rsidR="001130D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E219F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1130DC" w:rsidRDefault="001130DC">
    <w:pPr>
      <w:pStyle w:val="a9"/>
      <w:ind w:right="360"/>
    </w:pPr>
  </w:p>
  <w:p w:rsidR="001130DC" w:rsidRDefault="001130D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24" w:rsidRDefault="00FA6A24">
      <w:r>
        <w:separator/>
      </w:r>
    </w:p>
  </w:footnote>
  <w:footnote w:type="continuationSeparator" w:id="1">
    <w:p w:rsidR="00FA6A24" w:rsidRDefault="00FA6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4FF3426"/>
    <w:multiLevelType w:val="hybridMultilevel"/>
    <w:tmpl w:val="B55AE9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872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219A"/>
    <w:rsid w:val="00055B9F"/>
    <w:rsid w:val="000610B3"/>
    <w:rsid w:val="00090FBC"/>
    <w:rsid w:val="000B02E0"/>
    <w:rsid w:val="000C0789"/>
    <w:rsid w:val="000D59C8"/>
    <w:rsid w:val="000E063E"/>
    <w:rsid w:val="000F1E8F"/>
    <w:rsid w:val="000F2486"/>
    <w:rsid w:val="000F313C"/>
    <w:rsid w:val="001130DC"/>
    <w:rsid w:val="00151E8D"/>
    <w:rsid w:val="001A219A"/>
    <w:rsid w:val="001B25F7"/>
    <w:rsid w:val="001D2044"/>
    <w:rsid w:val="001E2638"/>
    <w:rsid w:val="001F26C4"/>
    <w:rsid w:val="00204576"/>
    <w:rsid w:val="00205BCE"/>
    <w:rsid w:val="00210327"/>
    <w:rsid w:val="0021295B"/>
    <w:rsid w:val="00223C55"/>
    <w:rsid w:val="00227C4B"/>
    <w:rsid w:val="002504AF"/>
    <w:rsid w:val="002B73C4"/>
    <w:rsid w:val="002E33AB"/>
    <w:rsid w:val="002E6D83"/>
    <w:rsid w:val="003004A5"/>
    <w:rsid w:val="00330D5B"/>
    <w:rsid w:val="00356FB2"/>
    <w:rsid w:val="003918D0"/>
    <w:rsid w:val="003B7F83"/>
    <w:rsid w:val="003F065D"/>
    <w:rsid w:val="003F07D1"/>
    <w:rsid w:val="00471417"/>
    <w:rsid w:val="00486F5E"/>
    <w:rsid w:val="004948EC"/>
    <w:rsid w:val="004B201E"/>
    <w:rsid w:val="004C064F"/>
    <w:rsid w:val="004E4D95"/>
    <w:rsid w:val="00523101"/>
    <w:rsid w:val="005C0329"/>
    <w:rsid w:val="005C4EA4"/>
    <w:rsid w:val="005F0806"/>
    <w:rsid w:val="00634DF4"/>
    <w:rsid w:val="00692692"/>
    <w:rsid w:val="006A2AF7"/>
    <w:rsid w:val="006E219F"/>
    <w:rsid w:val="00712020"/>
    <w:rsid w:val="00727149"/>
    <w:rsid w:val="0074176F"/>
    <w:rsid w:val="00742B94"/>
    <w:rsid w:val="007933D6"/>
    <w:rsid w:val="007A7DEB"/>
    <w:rsid w:val="007D1B0A"/>
    <w:rsid w:val="007D6917"/>
    <w:rsid w:val="007F3D82"/>
    <w:rsid w:val="00857910"/>
    <w:rsid w:val="008B1D77"/>
    <w:rsid w:val="008D29DE"/>
    <w:rsid w:val="008E6823"/>
    <w:rsid w:val="00952A55"/>
    <w:rsid w:val="00977712"/>
    <w:rsid w:val="00977774"/>
    <w:rsid w:val="00994A79"/>
    <w:rsid w:val="009E7CB5"/>
    <w:rsid w:val="00A27FFE"/>
    <w:rsid w:val="00A80078"/>
    <w:rsid w:val="00A94F04"/>
    <w:rsid w:val="00AA3640"/>
    <w:rsid w:val="00AA4B2B"/>
    <w:rsid w:val="00B006C5"/>
    <w:rsid w:val="00B034B0"/>
    <w:rsid w:val="00B74BB0"/>
    <w:rsid w:val="00B84211"/>
    <w:rsid w:val="00B90CCA"/>
    <w:rsid w:val="00BA6F6A"/>
    <w:rsid w:val="00BF5FBE"/>
    <w:rsid w:val="00C03F41"/>
    <w:rsid w:val="00C173E8"/>
    <w:rsid w:val="00C202A6"/>
    <w:rsid w:val="00C73D90"/>
    <w:rsid w:val="00C74E9D"/>
    <w:rsid w:val="00C74F60"/>
    <w:rsid w:val="00C973F5"/>
    <w:rsid w:val="00CE2B85"/>
    <w:rsid w:val="00CE3369"/>
    <w:rsid w:val="00D00F49"/>
    <w:rsid w:val="00D31DC3"/>
    <w:rsid w:val="00D70FE3"/>
    <w:rsid w:val="00D8781C"/>
    <w:rsid w:val="00DB5E61"/>
    <w:rsid w:val="00E0503B"/>
    <w:rsid w:val="00E06EEE"/>
    <w:rsid w:val="00E73A0A"/>
    <w:rsid w:val="00EE0AC9"/>
    <w:rsid w:val="00EE1564"/>
    <w:rsid w:val="00F44947"/>
    <w:rsid w:val="00F52021"/>
    <w:rsid w:val="00F80F4E"/>
    <w:rsid w:val="00FA6A24"/>
    <w:rsid w:val="00FD36BD"/>
    <w:rsid w:val="00FD7FFB"/>
    <w:rsid w:val="00FF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3"/>
    <w:next w:val="a"/>
    <w:link w:val="10"/>
    <w:uiPriority w:val="9"/>
    <w:qFormat/>
    <w:rsid w:val="00712020"/>
    <w:pPr>
      <w:spacing w:before="240" w:after="0"/>
      <w:ind w:left="0" w:firstLine="0"/>
      <w:jc w:val="center"/>
      <w:outlineLvl w:val="0"/>
    </w:pPr>
    <w:rPr>
      <w:b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1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rsid w:val="00BF5FBE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BF5FBE"/>
    <w:rPr>
      <w:color w:val="auto"/>
      <w:sz w:val="20"/>
    </w:rPr>
  </w:style>
  <w:style w:type="character" w:customStyle="1" w:styleId="Absatz-Standardschriftart">
    <w:name w:val="Absatz-Standardschriftart"/>
    <w:rsid w:val="00BF5FBE"/>
  </w:style>
  <w:style w:type="character" w:customStyle="1" w:styleId="21">
    <w:name w:val="Основной шрифт абзаца2"/>
    <w:rsid w:val="00BF5FBE"/>
  </w:style>
  <w:style w:type="character" w:customStyle="1" w:styleId="WW-Absatz-Standardschriftart">
    <w:name w:val="WW-Absatz-Standardschriftart"/>
    <w:rsid w:val="00BF5FBE"/>
  </w:style>
  <w:style w:type="character" w:customStyle="1" w:styleId="WW8Num7z0">
    <w:name w:val="WW8Num7z0"/>
    <w:rsid w:val="00BF5FBE"/>
    <w:rPr>
      <w:sz w:val="24"/>
      <w:szCs w:val="24"/>
    </w:rPr>
  </w:style>
  <w:style w:type="character" w:customStyle="1" w:styleId="11">
    <w:name w:val="Основной шрифт абзаца1"/>
    <w:rsid w:val="00BF5FBE"/>
  </w:style>
  <w:style w:type="character" w:styleId="a4">
    <w:name w:val="page number"/>
    <w:basedOn w:val="11"/>
    <w:rsid w:val="00BF5FBE"/>
  </w:style>
  <w:style w:type="character" w:customStyle="1" w:styleId="a5">
    <w:name w:val="Символ нумерации"/>
    <w:rsid w:val="00BF5FBE"/>
  </w:style>
  <w:style w:type="paragraph" w:customStyle="1" w:styleId="a6">
    <w:name w:val="Заголовок"/>
    <w:basedOn w:val="a"/>
    <w:next w:val="a0"/>
    <w:rsid w:val="00BF5F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F5FBE"/>
    <w:pPr>
      <w:spacing w:after="120"/>
    </w:pPr>
  </w:style>
  <w:style w:type="paragraph" w:styleId="a7">
    <w:name w:val="List"/>
    <w:basedOn w:val="a0"/>
    <w:rsid w:val="00BF5FBE"/>
    <w:rPr>
      <w:rFonts w:cs="Mangal"/>
    </w:rPr>
  </w:style>
  <w:style w:type="paragraph" w:customStyle="1" w:styleId="22">
    <w:name w:val="Название2"/>
    <w:basedOn w:val="a"/>
    <w:rsid w:val="00BF5FBE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F5FBE"/>
    <w:pPr>
      <w:suppressLineNumbers/>
    </w:pPr>
  </w:style>
  <w:style w:type="paragraph" w:customStyle="1" w:styleId="12">
    <w:name w:val="Название1"/>
    <w:basedOn w:val="a"/>
    <w:rsid w:val="00BF5FB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F5FBE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BF5FBE"/>
    <w:pPr>
      <w:spacing w:before="280" w:after="280"/>
    </w:pPr>
  </w:style>
  <w:style w:type="paragraph" w:styleId="a9">
    <w:name w:val="footer"/>
    <w:basedOn w:val="a"/>
    <w:rsid w:val="00BF5FBE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BF5FBE"/>
    <w:pPr>
      <w:spacing w:after="120" w:line="480" w:lineRule="auto"/>
    </w:pPr>
  </w:style>
  <w:style w:type="paragraph" w:customStyle="1" w:styleId="aa">
    <w:name w:val="Содержимое таблицы"/>
    <w:basedOn w:val="a"/>
    <w:rsid w:val="00BF5FBE"/>
    <w:pPr>
      <w:suppressLineNumbers/>
    </w:pPr>
  </w:style>
  <w:style w:type="paragraph" w:customStyle="1" w:styleId="ab">
    <w:name w:val="Заголовок таблицы"/>
    <w:basedOn w:val="aa"/>
    <w:rsid w:val="00BF5FBE"/>
    <w:pPr>
      <w:jc w:val="center"/>
    </w:pPr>
    <w:rPr>
      <w:b/>
      <w:bCs/>
    </w:rPr>
  </w:style>
  <w:style w:type="paragraph" w:customStyle="1" w:styleId="ac">
    <w:name w:val="Содержимое врезки"/>
    <w:basedOn w:val="a0"/>
    <w:rsid w:val="00BF5FBE"/>
  </w:style>
  <w:style w:type="paragraph" w:styleId="ad">
    <w:name w:val="header"/>
    <w:basedOn w:val="a"/>
    <w:rsid w:val="00BF5FBE"/>
    <w:pPr>
      <w:suppressLineNumbers/>
      <w:tabs>
        <w:tab w:val="center" w:pos="4819"/>
        <w:tab w:val="right" w:pos="9638"/>
      </w:tabs>
    </w:pPr>
  </w:style>
  <w:style w:type="table" w:styleId="ae">
    <w:name w:val="Table Grid"/>
    <w:basedOn w:val="a2"/>
    <w:uiPriority w:val="59"/>
    <w:rsid w:val="000F1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712020"/>
    <w:rPr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8B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">
    <w:name w:val="Strong"/>
    <w:basedOn w:val="a1"/>
    <w:uiPriority w:val="22"/>
    <w:qFormat/>
    <w:rsid w:val="008B1D77"/>
    <w:rPr>
      <w:b/>
      <w:bCs/>
    </w:rPr>
  </w:style>
  <w:style w:type="character" w:styleId="af0">
    <w:name w:val="Hyperlink"/>
    <w:basedOn w:val="a1"/>
    <w:uiPriority w:val="99"/>
    <w:semiHidden/>
    <w:unhideWhenUsed/>
    <w:rsid w:val="00C202A6"/>
    <w:rPr>
      <w:color w:val="0000FF"/>
      <w:u w:val="single"/>
    </w:rPr>
  </w:style>
  <w:style w:type="character" w:styleId="af1">
    <w:name w:val="Emphasis"/>
    <w:basedOn w:val="a1"/>
    <w:uiPriority w:val="20"/>
    <w:qFormat/>
    <w:rsid w:val="001B25F7"/>
    <w:rPr>
      <w:i/>
      <w:iCs/>
    </w:rPr>
  </w:style>
  <w:style w:type="paragraph" w:styleId="af2">
    <w:name w:val="List Paragraph"/>
    <w:basedOn w:val="a"/>
    <w:uiPriority w:val="34"/>
    <w:qFormat/>
    <w:rsid w:val="007A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3807-E51E-45FB-87AA-59ECA7F8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обучение ЦО «ТО»</vt:lpstr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обучение ЦО «ТО»</dc:title>
  <dc:creator>birukova</dc:creator>
  <cp:lastModifiedBy>Чебан Александр Борисович</cp:lastModifiedBy>
  <cp:revision>2</cp:revision>
  <cp:lastPrinted>2018-10-25T09:39:00Z</cp:lastPrinted>
  <dcterms:created xsi:type="dcterms:W3CDTF">2021-12-17T12:50:00Z</dcterms:created>
  <dcterms:modified xsi:type="dcterms:W3CDTF">2021-12-17T12:50:00Z</dcterms:modified>
</cp:coreProperties>
</file>