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B17241" w:rsidRPr="005105F9" w:rsidTr="00AB2BB4">
        <w:tc>
          <w:tcPr>
            <w:tcW w:w="4503" w:type="dxa"/>
          </w:tcPr>
          <w:p w:rsidR="00B17241" w:rsidRDefault="00323749" w:rsidP="00AB2BB4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1910715</wp:posOffset>
                  </wp:positionH>
                  <wp:positionV relativeFrom="paragraph">
                    <wp:posOffset>-292735</wp:posOffset>
                  </wp:positionV>
                  <wp:extent cx="2219325" cy="1781175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</w:tcPr>
          <w:p w:rsidR="00B17241" w:rsidRPr="00F03AF0" w:rsidRDefault="00B17241" w:rsidP="00AB2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B17241" w:rsidRPr="00F03AF0" w:rsidRDefault="00B17241" w:rsidP="00AB2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ГОУ ЯО «Центр помощи детям»</w:t>
            </w:r>
          </w:p>
          <w:p w:rsidR="00B17241" w:rsidRPr="00F03AF0" w:rsidRDefault="00B17241" w:rsidP="00AB2BB4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17241" w:rsidRPr="00F03AF0" w:rsidRDefault="00B17241" w:rsidP="00AB2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A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F03A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F03A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03AF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Казарцева</w:t>
            </w:r>
            <w:proofErr w:type="spellEnd"/>
          </w:p>
        </w:tc>
      </w:tr>
    </w:tbl>
    <w:p w:rsidR="00B17241" w:rsidRPr="000E6BD1" w:rsidRDefault="00B17241" w:rsidP="00B17241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7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724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5383F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E6BD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B17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8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июн</w:t>
      </w:r>
      <w:r w:rsidRPr="000E6B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я   </w:t>
      </w:r>
      <w:r w:rsidRPr="00B17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B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11697F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0E6BD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B17241" w:rsidRDefault="00B17241" w:rsidP="00B172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241" w:rsidRPr="00152293" w:rsidRDefault="00B17241" w:rsidP="00B1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2293">
        <w:rPr>
          <w:rFonts w:ascii="Times New Roman" w:hAnsi="Times New Roman" w:cs="Times New Roman"/>
          <w:b/>
          <w:sz w:val="26"/>
          <w:szCs w:val="26"/>
        </w:rPr>
        <w:t>Отчет</w:t>
      </w:r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исполнению плана по противодействию коррупции  </w:t>
      </w:r>
    </w:p>
    <w:p w:rsidR="00B17241" w:rsidRPr="00152293" w:rsidRDefault="00B17241" w:rsidP="00B1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ГОУ ЯО «Центр помощи детям» за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BD42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полугодие 202</w:t>
      </w:r>
      <w:r w:rsidR="0011697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1522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B17241" w:rsidRDefault="00B17241" w:rsidP="00B1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241" w:rsidRPr="00D86E73" w:rsidRDefault="00B17241" w:rsidP="00B172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701"/>
        <w:gridCol w:w="1842"/>
        <w:gridCol w:w="2410"/>
      </w:tblGrid>
      <w:tr w:rsidR="00B17241" w:rsidRPr="00D86E73" w:rsidTr="006F236A">
        <w:trPr>
          <w:cantSplit/>
          <w:trHeight w:val="226"/>
          <w:tblHeader/>
        </w:trPr>
        <w:tc>
          <w:tcPr>
            <w:tcW w:w="567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B17241" w:rsidRPr="00D86E73" w:rsidTr="006F236A">
        <w:trPr>
          <w:cantSplit/>
          <w:trHeight w:val="226"/>
          <w:tblHeader/>
        </w:trPr>
        <w:tc>
          <w:tcPr>
            <w:tcW w:w="567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241" w:rsidRPr="00D86E73" w:rsidTr="006F236A">
        <w:trPr>
          <w:trHeight w:val="667"/>
        </w:trPr>
        <w:tc>
          <w:tcPr>
            <w:tcW w:w="9781" w:type="dxa"/>
            <w:gridSpan w:val="5"/>
          </w:tcPr>
          <w:p w:rsidR="00B17241" w:rsidRPr="00D86E73" w:rsidRDefault="00B17241" w:rsidP="00AB2BB4">
            <w:pPr>
              <w:pStyle w:val="1"/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при осуществлении текущей деятельности и доработка (в случае необходимости) должностных инструкций работников в целях противодействия коррупционным проявлениям</w:t>
            </w:r>
          </w:p>
        </w:tc>
        <w:tc>
          <w:tcPr>
            <w:tcW w:w="1701" w:type="dxa"/>
          </w:tcPr>
          <w:p w:rsidR="00B17241" w:rsidRPr="00D86E73" w:rsidRDefault="00B5219A" w:rsidP="00AB2B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А.Е. 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рисков в деятельности Центра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коррупционных рисков и перечня должностей с высоким риском коррупционных проявлений в Центре на основе проведенного анализа коррупционных рисков, возникающих при реализации функций Центра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Ежегодно до 30 декабря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в деятельности Центра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Центра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701" w:type="dxa"/>
          </w:tcPr>
          <w:p w:rsidR="00B17241" w:rsidRPr="00D86E73" w:rsidRDefault="00AB2BB4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 собрании коллектива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работников института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противодействию коррупции</w:t>
            </w:r>
          </w:p>
        </w:tc>
        <w:tc>
          <w:tcPr>
            <w:tcW w:w="1701" w:type="dxa"/>
          </w:tcPr>
          <w:p w:rsidR="00B17241" w:rsidRDefault="006F236A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36A" w:rsidRPr="006F236A" w:rsidRDefault="006F236A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Противодействие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коррупционным проявлениям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работников Центра, в связи с нарушением ими норм законодательства о противодействии коррупции</w:t>
            </w:r>
          </w:p>
        </w:tc>
        <w:tc>
          <w:tcPr>
            <w:tcW w:w="1701" w:type="dxa"/>
          </w:tcPr>
          <w:p w:rsidR="00B17241" w:rsidRPr="00D86E73" w:rsidRDefault="006F236A" w:rsidP="006F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241" w:rsidRPr="00D86E7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7241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прокурорского реагирования (информаци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17241" w:rsidRPr="00D86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поступала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="00B17241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9F56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плана по противодействию коррупции на 202</w:t>
            </w:r>
            <w:r w:rsidR="009F5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F236A" w:rsidRDefault="006F236A" w:rsidP="006F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241" w:rsidRPr="00D86E73" w:rsidRDefault="006F236A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B17241" w:rsidRPr="00D86E73" w:rsidRDefault="00B17241" w:rsidP="00AB2BB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мер по профилактике коррупции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701" w:type="dxa"/>
          </w:tcPr>
          <w:p w:rsidR="006F236A" w:rsidRDefault="006F236A" w:rsidP="006F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241" w:rsidRPr="00D86E73" w:rsidRDefault="006F236A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7.06.2025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работники Центра, принятие предусмотренных законодательством РФ мер по предотвращению и урегулированию конфликта интересов и мер ответственности к работникам Центра, не урегулировавшим конфликт интересов, а также по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преданию гласности каждого случая конфликта интересов</w:t>
            </w:r>
          </w:p>
        </w:tc>
        <w:tc>
          <w:tcPr>
            <w:tcW w:w="1701" w:type="dxa"/>
          </w:tcPr>
          <w:p w:rsidR="00B17241" w:rsidRPr="00D86E73" w:rsidRDefault="006F236A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полугодие не выявлено</w:t>
            </w:r>
            <w:r w:rsidR="00B17241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 ,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Осипенко А.В.,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Сигуля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Глазова О.В.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работниками Центра председателя комиссии по противодействию коррупции в случае обращения в целях склонения работников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701" w:type="dxa"/>
          </w:tcPr>
          <w:p w:rsidR="00B17241" w:rsidRPr="00D86E73" w:rsidRDefault="006F236A" w:rsidP="006F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 от работников в 1 полугодии не поступали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работников института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председателя комиссии по противодействию коррупции об обращениях в целях склонения работников Центра к совершению коррупционных правонарушений и проверка сведений, содержащихся в указанных обращениях, поступивших от работников Центра </w:t>
            </w:r>
          </w:p>
        </w:tc>
        <w:tc>
          <w:tcPr>
            <w:tcW w:w="1701" w:type="dxa"/>
          </w:tcPr>
          <w:p w:rsidR="00B17241" w:rsidRPr="00D86E73" w:rsidRDefault="006F236A" w:rsidP="006F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 от работников в 1 полугодии не поступали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Центра</w:t>
            </w:r>
          </w:p>
        </w:tc>
        <w:tc>
          <w:tcPr>
            <w:tcW w:w="1701" w:type="dxa"/>
          </w:tcPr>
          <w:p w:rsidR="00B17241" w:rsidRPr="00D86E73" w:rsidRDefault="006F236A" w:rsidP="006F23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осуществляется постоянно</w:t>
            </w:r>
          </w:p>
        </w:tc>
        <w:tc>
          <w:tcPr>
            <w:tcW w:w="1842" w:type="dxa"/>
          </w:tcPr>
          <w:p w:rsidR="0011697F" w:rsidRPr="00D86E73" w:rsidRDefault="0011697F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Центра</w:t>
            </w:r>
          </w:p>
        </w:tc>
        <w:tc>
          <w:tcPr>
            <w:tcW w:w="1701" w:type="dxa"/>
          </w:tcPr>
          <w:p w:rsidR="00AB2BB4" w:rsidRDefault="00AB2BB4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241" w:rsidRPr="00D86E73" w:rsidRDefault="00AB2BB4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7.06.2025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анализа эффективности мер по противодействию коррупции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оперативного внесения необходимых изменений в локальные нормативные акты Центра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мер по противодействию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обеспечение реализации требований законодательства о противодействии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реализации плана и мероприятий по противодействию  коррупции Центра</w:t>
            </w:r>
          </w:p>
        </w:tc>
        <w:tc>
          <w:tcPr>
            <w:tcW w:w="1701" w:type="dxa"/>
          </w:tcPr>
          <w:p w:rsidR="00B17241" w:rsidRPr="00D86E73" w:rsidRDefault="0041186D" w:rsidP="0041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предоставление руководителем Центра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B17241" w:rsidRPr="00D86E73" w:rsidRDefault="00AB2BB4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</w:t>
            </w:r>
            <w:r w:rsidR="0011697F">
              <w:rPr>
                <w:rFonts w:ascii="Times New Roman" w:hAnsi="Times New Roman" w:cs="Times New Roman"/>
                <w:sz w:val="24"/>
                <w:szCs w:val="24"/>
              </w:rPr>
              <w:t>редставлена в срок до 30.04.2025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 экспертизы локальных нормативных актов, договоров и иных документов организации на предмет выявления коррупционных факторов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рис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деятельности учреждения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деклараций конфликта интересов работников, занимающих должности с высоким риском коррупционных проявлений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до с 01 по 30 декабря 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D86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законодательства о проти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B17241" w:rsidRPr="00D86E73" w:rsidTr="006F236A">
        <w:tc>
          <w:tcPr>
            <w:tcW w:w="9781" w:type="dxa"/>
            <w:gridSpan w:val="5"/>
          </w:tcPr>
          <w:p w:rsidR="00B17241" w:rsidRPr="00D86E73" w:rsidRDefault="00B17241" w:rsidP="00AB2BB4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круглые столы) работников Центра </w:t>
            </w:r>
          </w:p>
        </w:tc>
        <w:tc>
          <w:tcPr>
            <w:tcW w:w="1701" w:type="dxa"/>
          </w:tcPr>
          <w:p w:rsidR="00B17241" w:rsidRPr="00AB2BB4" w:rsidRDefault="00AB2BB4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B4">
              <w:rPr>
                <w:rFonts w:ascii="Times New Roman" w:hAnsi="Times New Roman" w:cs="Times New Roman"/>
                <w:sz w:val="24"/>
                <w:szCs w:val="24"/>
              </w:rPr>
              <w:t>На общем собрании коллектива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работников Центра 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(повышение квалификации) работников Центра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мировоззрения и повышение общего уровня правосознания работников Центра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Оказание работникам Центра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вновь принимаемых работников по вопросам соблюдения законодательства о противодействии коррупции 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и правовой культуры работников Центра</w:t>
            </w:r>
          </w:p>
        </w:tc>
      </w:tr>
      <w:tr w:rsidR="00B17241" w:rsidRPr="00D86E73" w:rsidTr="006F236A">
        <w:tc>
          <w:tcPr>
            <w:tcW w:w="9781" w:type="dxa"/>
            <w:gridSpan w:val="5"/>
          </w:tcPr>
          <w:p w:rsidR="00B17241" w:rsidRPr="00D86E73" w:rsidRDefault="00B17241" w:rsidP="00AB2BB4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t>Антикоррупционная пропаганда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Центра информационных материалов по вопросам противодействия коррупции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 А.Б.</w:t>
            </w:r>
          </w:p>
          <w:p w:rsidR="00B17241" w:rsidRPr="00D86E73" w:rsidRDefault="00B17241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деятельности Центра по противодействию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в помещениях Центра информационных и просветительских материалов по вопросам формирования антикоррупционного поведения работников Центра и граждан 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B17241" w:rsidRPr="00D86E73" w:rsidTr="006F236A">
        <w:tc>
          <w:tcPr>
            <w:tcW w:w="9781" w:type="dxa"/>
            <w:gridSpan w:val="5"/>
          </w:tcPr>
          <w:p w:rsidR="00B17241" w:rsidRPr="00D86E73" w:rsidRDefault="00B17241" w:rsidP="00AB2BB4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bookmarkStart w:id="0" w:name="_Toc419969127"/>
            <w:r w:rsidRPr="00D86E73">
              <w:rPr>
                <w:b w:val="0"/>
                <w:kern w:val="28"/>
                <w:sz w:val="24"/>
                <w:szCs w:val="24"/>
              </w:rPr>
              <w:lastRenderedPageBreak/>
              <w:t>Взаимодействие с правоохранительными органами, органами государственной власти ЯО, органами местного самоуправления муниципальных образований ЯО, общественными объединениями иными организациями в целях противодействия коррупции</w:t>
            </w:r>
            <w:bookmarkEnd w:id="0"/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ЯО по вопросам противодействия коррупции, в том числе несоблюдения сотрудниками Центра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по противодействию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</w:t>
            </w:r>
          </w:p>
        </w:tc>
        <w:tc>
          <w:tcPr>
            <w:tcW w:w="1701" w:type="dxa"/>
          </w:tcPr>
          <w:p w:rsidR="00B17241" w:rsidRPr="00D86E73" w:rsidRDefault="00BA3DC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от граждан в 1 полугодии не поступали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в СМИ, обращений граждан и организаций, поступивших на электронный почтовый ящик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701" w:type="dxa"/>
          </w:tcPr>
          <w:p w:rsidR="00B17241" w:rsidRPr="00D86E73" w:rsidRDefault="00BA3DC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публикаций проводится постоянно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  <w:r w:rsidR="00B17241"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B17241" w:rsidRPr="00D86E73" w:rsidTr="006F236A">
        <w:tc>
          <w:tcPr>
            <w:tcW w:w="9781" w:type="dxa"/>
            <w:gridSpan w:val="5"/>
          </w:tcPr>
          <w:p w:rsidR="00B17241" w:rsidRPr="00D86E73" w:rsidRDefault="00B17241" w:rsidP="00AB2BB4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b w:val="0"/>
                <w:sz w:val="24"/>
                <w:szCs w:val="24"/>
              </w:rPr>
            </w:pPr>
            <w:r w:rsidRPr="00D86E73">
              <w:rPr>
                <w:b w:val="0"/>
                <w:sz w:val="24"/>
                <w:szCs w:val="24"/>
              </w:rPr>
              <w:lastRenderedPageBreak/>
              <w:t>Иные меры по противодействию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842" w:type="dxa"/>
          </w:tcPr>
          <w:p w:rsidR="00B17241" w:rsidRPr="00D86E73" w:rsidRDefault="00190BDC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B17241" w:rsidRPr="00D86E73" w:rsidRDefault="00B17241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НП Центра о противодействии коррупции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на следующий календарный год, отчетов за истекший год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86E73">
              <w:rPr>
                <w:rFonts w:ascii="Times New Roman" w:hAnsi="Times New Roman" w:cs="Times New Roman"/>
                <w:sz w:val="24"/>
                <w:szCs w:val="24"/>
              </w:rPr>
              <w:br/>
              <w:t>до 30 декабря</w:t>
            </w:r>
          </w:p>
        </w:tc>
        <w:tc>
          <w:tcPr>
            <w:tcW w:w="1842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D86E7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Центре</w:t>
            </w:r>
          </w:p>
        </w:tc>
      </w:tr>
      <w:tr w:rsidR="00B17241" w:rsidRPr="00D86E73" w:rsidTr="006F236A">
        <w:tc>
          <w:tcPr>
            <w:tcW w:w="567" w:type="dxa"/>
          </w:tcPr>
          <w:p w:rsidR="00B17241" w:rsidRPr="00D86E73" w:rsidRDefault="00B17241" w:rsidP="00AB2BB4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241" w:rsidRPr="00D86E73" w:rsidRDefault="00B17241" w:rsidP="00AB2B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701" w:type="dxa"/>
          </w:tcPr>
          <w:p w:rsidR="00B17241" w:rsidRPr="00D86E73" w:rsidRDefault="00B17241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B17241" w:rsidRPr="00D86E73" w:rsidRDefault="0011697F" w:rsidP="00AB2B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Ненашева Н.В.</w:t>
            </w:r>
            <w:bookmarkStart w:id="1" w:name="_GoBack"/>
            <w:bookmarkEnd w:id="1"/>
          </w:p>
          <w:p w:rsidR="00B17241" w:rsidRPr="00D86E73" w:rsidRDefault="00B17241" w:rsidP="00116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241" w:rsidRPr="00D86E73" w:rsidRDefault="00B17241" w:rsidP="00AB2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E7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</w:tbl>
    <w:p w:rsidR="00B17241" w:rsidRPr="00D86E73" w:rsidRDefault="00B17241" w:rsidP="00B17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241" w:rsidRPr="00D86E73" w:rsidRDefault="00B17241" w:rsidP="00B172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46E" w:rsidRDefault="009A146E"/>
    <w:sectPr w:rsidR="009A146E" w:rsidSect="00AB2B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241"/>
    <w:rsid w:val="0011697F"/>
    <w:rsid w:val="00190BDC"/>
    <w:rsid w:val="00323749"/>
    <w:rsid w:val="0041186D"/>
    <w:rsid w:val="00567B82"/>
    <w:rsid w:val="006F236A"/>
    <w:rsid w:val="0085383F"/>
    <w:rsid w:val="009A146E"/>
    <w:rsid w:val="009F56EB"/>
    <w:rsid w:val="00AB2BB4"/>
    <w:rsid w:val="00B17241"/>
    <w:rsid w:val="00B5219A"/>
    <w:rsid w:val="00B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D96A-77DD-42A3-BBF3-1C3329B2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rsid w:val="00B17241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rsid w:val="00B17241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rsid w:val="00B17241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rsid w:val="00B17241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4">
    <w:name w:val="Balloon Text"/>
    <w:basedOn w:val="a"/>
    <w:link w:val="a5"/>
    <w:uiPriority w:val="99"/>
    <w:semiHidden/>
    <w:unhideWhenUsed/>
    <w:rsid w:val="0032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1BD4-9328-47A1-AF0D-0BE97245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kvv</dc:creator>
  <cp:keywords/>
  <dc:description/>
  <cp:lastModifiedBy>Яковлева Ирина Сергеевна</cp:lastModifiedBy>
  <cp:revision>11</cp:revision>
  <cp:lastPrinted>2024-09-04T10:07:00Z</cp:lastPrinted>
  <dcterms:created xsi:type="dcterms:W3CDTF">2024-06-27T07:29:00Z</dcterms:created>
  <dcterms:modified xsi:type="dcterms:W3CDTF">2025-07-15T08:03:00Z</dcterms:modified>
</cp:coreProperties>
</file>